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Temat: </w:t>
      </w:r>
      <w:r>
        <w:rPr>
          <w:rFonts w:hint="default" w:ascii="Times New Roman" w:hAnsi="Times New Roman" w:eastAsia="SimSun" w:cs="Times New Roman"/>
          <w:b/>
          <w:kern w:val="3"/>
          <w:sz w:val="22"/>
          <w:szCs w:val="22"/>
          <w:lang w:eastAsia="zh-CN" w:bidi="hi-IN"/>
        </w:rPr>
        <w:t>Zabawy na jesienne wieczory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19.10-23.10.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2020 r.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Poniedziałek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Zestaw ćwiczeń porannych nr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4;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„E jak ekran” – doskonalenie umiejętności analizy i syntezy sylabowej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                        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i głoskowej słowa ekran, przeliczanie sylab i głosek w słowie, rozwijanie koordynacji wzrokowo-ruchowo-słuchowej, wprowadzenie litery E, e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„Bal literowych par” – zabawa ruchowa, utrwalanie znajomości kształtu poznanych liter. „Masaż dłoni” – ćwiczenie sprawności dłoni nadgarstka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                                              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i palców, przygotowanie do pisania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KP1.35a –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KP1.35b – utrwalanie kształtu litery e, ćwiczenie sprawności grafomotorycznej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„Malujemy, rysujemy” – zabawy graficzne, ćwiczenie koordynacji wzrokowo-ruchowej, doskonalenie sprawności małej motoryki, rozwijanie wyobraźni. „Kącik grafomotoryczny” – rozwijanie sprawności małej motoryki, utrwalanie prawidłowego chwytu pisarskiego, ćwiczenie kreślenia poznanych liter.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Wtorek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Zestaw ćwiczeń porannych nr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4;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„Szukamy partnerów do tańca” – ćwiczenie umiejętności analizy i syntezy głoskowej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Dwóm tańczyć się zachciało – zabawa muzyczno-ruchowa, doskonalenie umiejętności orientacji w schemacie ciała, integracja grupy, wytwarzanie atmosfery bezpieczeństwa. „Dreszczyk” – masaż relaksacyjny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„Jakie znamy instrumenty?” – doskonalenie umiejętności wyrażania ruchem gry na instrumentach, poszerzanie słownika czynnego dzieci o nazwy instrumentów, doskonalenie współpracy. Ja jestem muzykantem – rozwijanie sprawności ruchowej, doskonalenie umiejętności odtwarzania gestów, integracja grupy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KP1.36a –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KP1.36b – ćwiczenie pamięci, rozwijanie słownika czynnego o nazwy wybranych instrumentó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w;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Boogie Woogie – zabawa muzyczno-ruchowa, doskonalenie umiejętności orientacji 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   </w:t>
      </w:r>
      <w:r>
        <w:rPr>
          <w:rFonts w:hint="default" w:ascii="Times New Roman" w:hAnsi="Times New Roman" w:eastAsia="SimSun" w:cs="Times New Roman"/>
          <w:sz w:val="22"/>
          <w:szCs w:val="22"/>
        </w:rPr>
        <w:t>w schemacie ciała, integracja grupy, wytwarzanie atmosfery bezpieczeństwa.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Środa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Zestaw ćwiczeń porannych nr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4;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 „Jak powstaje film” – rozmowa na temat procesu powstawania filmu. Poszerzanie słownika czynnego dziecka o pojęcia: reżyser, operator kamery, dźwiękowiec, rekwizyt, charakteryzator, aktor, dekoracja, widz. Doskonalenie umiejętności uważnego słuchania tekstu i wypowiadania się na temat jego treści, rozwijanie percepcji słuchowej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.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„Plan filmowy” – zabawa dramowa, przygotowanie krótkich scenek filmowych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„W kinie” – zabawy matematyczne z wykorzystaniem W10, rozwijanie umiejętności matematycznych poprzez rozpoznawanie niektórych modeli monet i banknotów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KP1.37a – doskonalenie umiejętności matematycznych poprzez przeliczanie elementów. Doskonalenie percepcji wzrokowej, koordynacji wzrokowo- -ruchowej, sprawności małej motoryki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Zestaw ćwiczeń gimnastycznych nr 8. 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„Ile płacę?” – doskonalenie umiejętności przeliczania, rozpoznawanie niektórych monet i banknotów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Czwartek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Zestaw ćwiczeń porannych nr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4;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Po co jest teatr – słuchanie wiersza Joanny Kulmowej. Doskonalenie umiejętności uważnego słuchania tekstu i wypowiadania się na temat jego treści, rozwijanie percepcji słuchowej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„Lustrzane odbicie”, „Co czujesz” – ćwiczenie umiejętności interpretowania ruchem emocji i zjawisk, rozwijanie wrażliwości, współpracy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Magiczne miejsce – rozwijanie umiejętności muzycznych i rytmicznych, gra na instrumentach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KP1.37b – doskonalenie umiejętności matematycznych poprzez przeliczanie elementów. Doskonalenie percepcji wzrokowej, koordynacji wzrokowo- -ruchowej, sprawności małej motoryki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Zestaw ćwiczeń gimnastycznych nr 8. 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„Gra z pudełkami” – ćwiczenie umiejętności interpretowania ruchem określonych pojęć, rozwijanie wrażliwości, współpracy, sprawności ruchowej.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Piątek 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Zestaw ćwiczeń porannych nr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4;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„Zabawy językowe” – rozwijanie kompetencji językowych poprzez analizę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                          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i syntezę głosek i sylab w słowach. Rozwijanie słuchu fonematycznego,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„Rymory” – tworzenie rymowanego memory, rozwijanie sprawności manualnej, kształtowanie umiejętności współpracy w grupie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KP1.38a – rozwijanie kompetencji językowych poprzez analizę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 xml:space="preserve">                        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i syntezę sylabową i głoskową podanych słów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KP1.38b – rozwijanie słuchu fonematycznego, doskonalenie percepcji wzrokowej, koordynacji wzrokowo-ruchowej, sprawności małej motoryki</w:t>
      </w:r>
      <w:r>
        <w:rPr>
          <w:rFonts w:hint="default" w:ascii="Times New Roman" w:hAnsi="Times New Roman" w:eastAsia="SimSun" w:cs="Times New Roman"/>
          <w:sz w:val="22"/>
          <w:szCs w:val="22"/>
          <w:lang w:val="pl-PL"/>
        </w:rPr>
        <w:t>;</w:t>
      </w:r>
    </w:p>
    <w:p>
      <w:pPr>
        <w:pStyle w:val="4"/>
        <w:numPr>
          <w:numId w:val="0"/>
        </w:numPr>
        <w:ind w:left="1080" w:left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Praca z Księgą zabaw z literami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Codzienne zabawy w ogrodzie przedszkolnym – rozwijanie sprawności fizycznej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Gimnastyka korekcyjna (środa, czwartek)</w:t>
      </w:r>
    </w:p>
    <w:p>
      <w:pPr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- J. angielski (wtorek, czwartek)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Muzyczne Inspiracje (wtorek)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Paulina Stankiewicz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gendaPl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4AD"/>
    <w:multiLevelType w:val="multilevel"/>
    <w:tmpl w:val="1AE754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4701045"/>
    <w:multiLevelType w:val="multilevel"/>
    <w:tmpl w:val="247010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03"/>
    <w:multiLevelType w:val="multilevel"/>
    <w:tmpl w:val="27CD150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CE5939"/>
    <w:multiLevelType w:val="multilevel"/>
    <w:tmpl w:val="2ECE593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59C3A57"/>
    <w:multiLevelType w:val="multilevel"/>
    <w:tmpl w:val="459C3A5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D94A00"/>
    <w:multiLevelType w:val="multilevel"/>
    <w:tmpl w:val="5FD94A0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E"/>
    <w:rsid w:val="004B20A8"/>
    <w:rsid w:val="005F3F5E"/>
    <w:rsid w:val="008B1753"/>
    <w:rsid w:val="00FE5DC7"/>
    <w:rsid w:val="1F1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gendaPl" w:hAnsi="AgendaPl" w:cs="AgendaPl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2607</Characters>
  <Lines>21</Lines>
  <Paragraphs>6</Paragraphs>
  <TotalTime>4</TotalTime>
  <ScaleCrop>false</ScaleCrop>
  <LinksUpToDate>false</LinksUpToDate>
  <CharactersWithSpaces>3035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2020-09-20T15:54:00Z</dcterms:created>
  <dc:creator>paulinazoledziewska@outlook.com</dc:creator>
  <cp:lastModifiedBy>pauli</cp:lastModifiedBy>
  <cp:lastPrinted>2020-09-20T16:12:00Z</cp:lastPrinted>
  <dcterms:modified xsi:type="dcterms:W3CDTF">2020-10-16T16:38:30Z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