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4F8C0" wp14:editId="5097BF62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D9B7F" wp14:editId="342330D4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/>
                  </w:txbxContent>
                </v:textbox>
              </v:shape>
            </w:pict>
          </mc:Fallback>
        </mc:AlternateContent>
      </w:r>
    </w:p>
    <w:p w:rsidR="00C91FD9" w:rsidRDefault="00C91FD9" w:rsidP="0034259D">
      <w:pPr>
        <w:pBdr>
          <w:bottom w:val="single" w:sz="4" w:space="1" w:color="auto"/>
        </w:pBdr>
        <w:rPr>
          <w:sz w:val="16"/>
          <w:szCs w:val="16"/>
        </w:rPr>
      </w:pPr>
    </w:p>
    <w:p w:rsidR="00C91FD9" w:rsidRDefault="00C91FD9" w:rsidP="00C91FD9">
      <w:pPr>
        <w:rPr>
          <w:sz w:val="16"/>
          <w:szCs w:val="16"/>
        </w:rPr>
      </w:pPr>
    </w:p>
    <w:p w:rsidR="00C91FD9" w:rsidRDefault="00C91FD9" w:rsidP="00C91FD9">
      <w:pPr>
        <w:jc w:val="center"/>
        <w:rPr>
          <w:b/>
          <w:sz w:val="72"/>
          <w:szCs w:val="72"/>
        </w:rPr>
      </w:pPr>
    </w:p>
    <w:p w:rsidR="00C91FD9" w:rsidRDefault="00C91FD9" w:rsidP="00C91FD9">
      <w:pPr>
        <w:jc w:val="center"/>
        <w:rPr>
          <w:b/>
          <w:sz w:val="72"/>
          <w:szCs w:val="72"/>
        </w:rPr>
      </w:pPr>
      <w:r w:rsidRPr="00E56B63">
        <w:rPr>
          <w:b/>
          <w:sz w:val="72"/>
          <w:szCs w:val="72"/>
        </w:rPr>
        <w:t>ŠKOLNÍ ŘÁD</w:t>
      </w:r>
      <w:r>
        <w:rPr>
          <w:b/>
          <w:sz w:val="72"/>
          <w:szCs w:val="72"/>
        </w:rPr>
        <w:t xml:space="preserve"> MŠ</w:t>
      </w:r>
    </w:p>
    <w:p w:rsidR="00C91FD9" w:rsidRPr="00E56B63" w:rsidRDefault="00C91FD9" w:rsidP="00C91FD9">
      <w:pPr>
        <w:jc w:val="center"/>
        <w:rPr>
          <w:b/>
          <w:sz w:val="72"/>
          <w:szCs w:val="72"/>
        </w:rPr>
      </w:pPr>
    </w:p>
    <w:p w:rsidR="00C91FD9" w:rsidRDefault="00C91FD9" w:rsidP="00C91FD9">
      <w:pPr>
        <w:rPr>
          <w:sz w:val="24"/>
          <w:szCs w:val="24"/>
        </w:rPr>
      </w:pPr>
      <w:r>
        <w:rPr>
          <w:sz w:val="24"/>
          <w:szCs w:val="24"/>
        </w:rPr>
        <w:t>Na základě ustanovení zákona č. 82/ 2015 Sb. A zákona č. 178 / 2016 Sb., kterými se mění zákon 561/2004 Sb. o předškolním, základním, středním, vyšším odborném a jiném vzdělávání se vydává tento Školní řád, kterým se upřesňují vzájemné vztahy mezi dětmi, jejich zákonnými zástupci a zaměstnanci školy.</w:t>
      </w:r>
    </w:p>
    <w:p w:rsidR="00C91FD9" w:rsidRDefault="00C91FD9" w:rsidP="00C91F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4275058"/>
        <w:docPartObj>
          <w:docPartGallery w:val="Table of Contents"/>
          <w:docPartUnique/>
        </w:docPartObj>
      </w:sdtPr>
      <w:sdtContent>
        <w:p w:rsidR="00C91FD9" w:rsidRDefault="00C91FD9" w:rsidP="00C91FD9">
          <w:pPr>
            <w:pStyle w:val="Nadpisobsahu"/>
          </w:pPr>
          <w:r>
            <w:t>Obsah</w:t>
          </w:r>
        </w:p>
        <w:p w:rsidR="00C91FD9" w:rsidRDefault="00C91FD9" w:rsidP="00C91FD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6332834" w:history="1">
            <w:r w:rsidRPr="004B4019">
              <w:rPr>
                <w:rStyle w:val="Hypertextovodkaz"/>
                <w:noProof/>
              </w:rPr>
              <w:t>1. Cíle předškolního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_Toc486332834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FD9" w:rsidRDefault="00C91FD9" w:rsidP="00C91FD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6332835" w:history="1">
            <w:r w:rsidRPr="004B4019">
              <w:rPr>
                <w:rStyle w:val="Hypertextovodkaz"/>
                <w:noProof/>
              </w:rPr>
              <w:t>2. Práva a povinnosti zákonných zástupců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_Toc486332835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FD9" w:rsidRDefault="00C91FD9" w:rsidP="00C91FD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6332836" w:history="1">
            <w:r w:rsidRPr="004B4019">
              <w:rPr>
                <w:rStyle w:val="Hypertextovodkaz"/>
                <w:noProof/>
              </w:rPr>
              <w:t>3. Práva a povinnosti dětí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_Toc486332836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FD9" w:rsidRDefault="00C91FD9" w:rsidP="00C91FD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6332837" w:history="1">
            <w:r w:rsidRPr="004B4019">
              <w:rPr>
                <w:rStyle w:val="Hypertextovodkaz"/>
                <w:noProof/>
              </w:rPr>
              <w:t>4. Provoz a vnitřní režim MŠ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_Toc486332837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FD9" w:rsidRDefault="00C91FD9" w:rsidP="00C91FD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6332838" w:history="1">
            <w:r w:rsidRPr="004B4019">
              <w:rPr>
                <w:rStyle w:val="Hypertextovodkaz"/>
                <w:noProof/>
              </w:rPr>
              <w:t>5. Podmínky k zajištění bezpečnosti a ochrany dětí před patologickými jevy a před projevy diskriminace, nepřátelství a násilí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_Toc486332838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FD9" w:rsidRDefault="00C91FD9" w:rsidP="00C91FD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6332839" w:history="1">
            <w:r w:rsidRPr="004B4019">
              <w:rPr>
                <w:rStyle w:val="Hypertextovodkaz"/>
                <w:noProof/>
              </w:rPr>
              <w:t>6. Podmínky zacházení s majetkem školy nebo školského zařízení ze strany dětí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_Toc486332839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FD9" w:rsidRDefault="00C91FD9" w:rsidP="00C91FD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6332840" w:history="1">
            <w:r w:rsidRPr="004B4019">
              <w:rPr>
                <w:rStyle w:val="Hypertextovodkaz"/>
                <w:noProof/>
              </w:rPr>
              <w:t>7. Přijímání dětí do MŠ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_Toc486332840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FD9" w:rsidRDefault="00C91FD9" w:rsidP="00C91FD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6332841" w:history="1">
            <w:r w:rsidRPr="004B4019">
              <w:rPr>
                <w:rStyle w:val="Hypertextovodkaz"/>
                <w:noProof/>
              </w:rPr>
              <w:t>8. Upřesnění podmínek ukončení docházky dítěte do MŠ podle §35 Školského zákona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_Toc486332841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FD9" w:rsidRDefault="00C91FD9" w:rsidP="00C91FD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6332842" w:history="1">
            <w:r w:rsidRPr="004B4019">
              <w:rPr>
                <w:rStyle w:val="Hypertextovodkaz"/>
                <w:noProof/>
              </w:rPr>
              <w:t>9. Úplata za předškolní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_Toc486332842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FD9" w:rsidRDefault="00C91FD9" w:rsidP="00C91FD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6332843" w:history="1">
            <w:r w:rsidRPr="004B4019">
              <w:rPr>
                <w:rStyle w:val="Hypertextovodkaz"/>
                <w:noProof/>
              </w:rPr>
              <w:t>10. Stravování v MŠ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_Toc486332843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FD9" w:rsidRDefault="00C91FD9" w:rsidP="00C91FD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6332844" w:history="1">
            <w:r w:rsidRPr="004B4019">
              <w:rPr>
                <w:rStyle w:val="Hypertextovodkaz"/>
                <w:noProof/>
              </w:rPr>
              <w:t>11. Kapacita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_Toc486332844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FD9" w:rsidRDefault="00C91FD9" w:rsidP="00C91FD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6332845" w:history="1">
            <w:r w:rsidRPr="004B4019">
              <w:rPr>
                <w:rStyle w:val="Hypertextovodkaz"/>
                <w:noProof/>
              </w:rPr>
              <w:t>12. Spolupráce s rodiči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_Toc486332845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FD9" w:rsidRDefault="00C91FD9" w:rsidP="00C91FD9">
          <w:pPr>
            <w:pStyle w:val="Obsah1"/>
            <w:tabs>
              <w:tab w:val="right" w:leader="dot" w:pos="9062"/>
            </w:tabs>
            <w:rPr>
              <w:rStyle w:val="Hypertextovodkaz"/>
              <w:noProof/>
            </w:rPr>
          </w:pPr>
          <w:hyperlink w:anchor="_Toc486332846" w:history="1">
            <w:r w:rsidRPr="004B4019">
              <w:rPr>
                <w:rStyle w:val="Hypertextovodkaz"/>
                <w:noProof/>
              </w:rPr>
              <w:t>13. Přerušení provozu MŠ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_Toc486332846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FD9" w:rsidRPr="005E661A" w:rsidRDefault="00C91FD9" w:rsidP="00C91FD9">
          <w:r>
            <w:t>14. Povinné předškolní vzdělávání a omlouvání dětí…………………………………………………………………………10</w:t>
          </w:r>
        </w:p>
        <w:p w:rsidR="00C91FD9" w:rsidRDefault="00C91FD9" w:rsidP="00C91FD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6332847" w:history="1">
            <w:r w:rsidRPr="004B4019">
              <w:rPr>
                <w:rStyle w:val="Hypertextovodkaz"/>
                <w:noProof/>
              </w:rPr>
              <w:t>15. Závěrečná ustanovení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_Toc486332847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FD9" w:rsidRDefault="00C91FD9" w:rsidP="00C91FD9">
          <w:r>
            <w:fldChar w:fldCharType="end"/>
          </w:r>
        </w:p>
      </w:sdtContent>
    </w:sdt>
    <w:p w:rsidR="00C91FD9" w:rsidRDefault="00C91FD9" w:rsidP="00C91FD9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C91FD9" w:rsidRDefault="00C91FD9" w:rsidP="00C91FD9">
      <w:pPr>
        <w:pStyle w:val="Nadpis1"/>
      </w:pPr>
      <w:bookmarkStart w:id="1" w:name="_Toc486332834"/>
      <w:r>
        <w:lastRenderedPageBreak/>
        <w:t>1. Cíle předškolního vzdělávání</w:t>
      </w:r>
      <w:bookmarkEnd w:id="1"/>
    </w:p>
    <w:p w:rsidR="00C91FD9" w:rsidRPr="00E56B63" w:rsidRDefault="00C91FD9" w:rsidP="00C91FD9"/>
    <w:p w:rsidR="00C91FD9" w:rsidRDefault="00C91FD9" w:rsidP="00C91FD9">
      <w:pPr>
        <w:rPr>
          <w:sz w:val="24"/>
          <w:szCs w:val="24"/>
        </w:rPr>
      </w:pPr>
      <w:r>
        <w:rPr>
          <w:sz w:val="24"/>
          <w:szCs w:val="24"/>
        </w:rPr>
        <w:t>Předškolní výchova podporuje zdárný tělesný, psychický a sociální rozvoj dítěte a vytváří optimální podmínky pro jeho individuální osobnostní rozvoj. Přispívá ke zvyšování sociálně-kulturní péče o dítě a vytváří základní předpoklady dalšího vzdělávání. Předškolní vzdělávání napomáhá vyrovnávat nerovnoměrnosti vývoje dítěte před vstupem do základního vzdělávání.</w:t>
      </w:r>
    </w:p>
    <w:p w:rsidR="00C91FD9" w:rsidRDefault="00C91FD9" w:rsidP="00C91FD9">
      <w:pPr>
        <w:pStyle w:val="Nadpis1"/>
      </w:pPr>
      <w:bookmarkStart w:id="2" w:name="_Toc486332835"/>
      <w:r w:rsidRPr="006E309A">
        <w:t>2. Práva a povinnosti zákonných zástupců</w:t>
      </w:r>
      <w:bookmarkEnd w:id="2"/>
    </w:p>
    <w:p w:rsidR="00C91FD9" w:rsidRPr="00E56B63" w:rsidRDefault="00C91FD9" w:rsidP="00C91FD9"/>
    <w:p w:rsidR="00C91FD9" w:rsidRDefault="00C91FD9" w:rsidP="00C91FD9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právo být informován o výsledcích vzdělávání dítěte</w:t>
      </w:r>
    </w:p>
    <w:p w:rsidR="00C91FD9" w:rsidRDefault="00C91FD9" w:rsidP="00C91FD9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právo přispívat svými nápady a náměty k obohacení výchovného programu školy</w:t>
      </w:r>
    </w:p>
    <w:p w:rsidR="00C91FD9" w:rsidRDefault="00C91FD9" w:rsidP="00C91FD9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právo přivést a vyzvednout si dítě kdykoliv během dne po předchozí dohodě s učitelkou</w:t>
      </w:r>
    </w:p>
    <w:p w:rsidR="00C91FD9" w:rsidRDefault="00C91FD9" w:rsidP="00C91FD9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povinnost předat dítě osobně pedagogické pracovnici</w:t>
      </w:r>
    </w:p>
    <w:p w:rsidR="00C91FD9" w:rsidRDefault="00C91FD9" w:rsidP="00C91FD9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povinnost zajistit, aby dítě řádně docházelo do MŠ a omlouvat jeho nepřítomnost</w:t>
      </w:r>
    </w:p>
    <w:p w:rsidR="00C91FD9" w:rsidRDefault="00C91FD9" w:rsidP="00C91FD9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povinnost oznamovat MŠ všechny změny osobních údajů dítěte, telefonické kontakty nebo změnu zdravotní pojišťovny</w:t>
      </w:r>
    </w:p>
    <w:p w:rsidR="00C91FD9" w:rsidRDefault="00C91FD9" w:rsidP="00C91FD9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povinnost omlouvat nepřítomnost dítěte v MŠ neprodleně, osobně nebo telefonicky s odůvodněním nepřítomnosti</w:t>
      </w:r>
    </w:p>
    <w:p w:rsidR="00C91FD9" w:rsidRDefault="00C91FD9" w:rsidP="00C91FD9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zákonní zástupci si mohou domluvit s pedagogickým pracovníkem školy, vykonávajícím pedagogickou činnost ve třídě, do které dítě dochází, individuální pohovor, na kterém budou projednány podstatné připomínky zákonných zástupců ke vzdělávání dítěte</w:t>
      </w:r>
    </w:p>
    <w:p w:rsidR="00C91FD9" w:rsidRDefault="00C91FD9" w:rsidP="00C91FD9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zákonní zástupci dítěte mohou pověřit jinou osobu pro předávání a vyzvedávání dítěte z MŠ a to na základě písemného pověření podepsaného zákonnými zástupci dítěte a předaného pedagogickému pracovníkovi. Ten předá dítě pověřené osobě pouze na základě tohoto podepsaného pověření</w:t>
      </w:r>
    </w:p>
    <w:p w:rsidR="00C91FD9" w:rsidRDefault="00C91FD9" w:rsidP="00C91FD9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vyzvedávat dítě z mateřské školy mohou oba rodiče, pokud spolu nekomunikují, je vyžadováno pravomocné rozhodnutí soudu, které upravuje styk s dítětem</w:t>
      </w:r>
    </w:p>
    <w:p w:rsidR="00C91FD9" w:rsidRDefault="00C91FD9" w:rsidP="00C91FD9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pokud si zákonný zástupce dítěte nebo jím pověřená osoba nevyzvedne dítě do stanovené provozní doby školy, příslušný pedagogický pracovník se pokusí telefonicky kontaktovat zákonné zástupce či pověřenou osobu a zároveň kontaktuje ředitele školy. Pokud se nepodaří domluvit se se zákonným zástupce dítěte nebo jím pověřenou osobou o způsobu a době vyzvednutí dítěte, řídí se pedagogický pracovník doporučeným postupem MŠMT – obrátí se na policii ČR podle §43 zákona č. 283/1991 Sb. o Policii ČR, ve znění pozdějších předpisů, kdy má každý právo obrátit se na policistu a policejní útvary s žádostí o pomoc</w:t>
      </w:r>
    </w:p>
    <w:p w:rsidR="00C91FD9" w:rsidRDefault="00C91FD9" w:rsidP="00C91FD9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pokud by docházelo k opakovanému pozdnímu vyzvedávání dítěte z MŠ zákonným zástupcem nebo jím pověřenou osobu, bylo by toto jednání považováno za hrubé porušování Školního řádu a provozu školy</w:t>
      </w:r>
    </w:p>
    <w:p w:rsidR="00C91FD9" w:rsidRDefault="00C91FD9" w:rsidP="00C91FD9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rodiče akceptují možnost fyzického kontaktu učitelky na intimních partiích dítěte pouze v případech, že je potřeba pomoci dítěti s hygienou, dát první pomoc, či v dalších výjimečných případech</w:t>
      </w:r>
    </w:p>
    <w:p w:rsidR="00C91FD9" w:rsidRPr="00F54077" w:rsidRDefault="00C91FD9" w:rsidP="00C91FD9">
      <w:pPr>
        <w:rPr>
          <w:sz w:val="24"/>
          <w:szCs w:val="24"/>
        </w:rPr>
      </w:pPr>
    </w:p>
    <w:p w:rsidR="00C91FD9" w:rsidRDefault="00C91FD9" w:rsidP="00C91FD9">
      <w:pPr>
        <w:pStyle w:val="Nadpis1"/>
      </w:pPr>
      <w:bookmarkStart w:id="3" w:name="_Toc486332836"/>
      <w:r w:rsidRPr="00980E70">
        <w:t>3. Práva a povinnosti dětí</w:t>
      </w:r>
      <w:bookmarkEnd w:id="3"/>
    </w:p>
    <w:p w:rsidR="00C91FD9" w:rsidRPr="00E56B63" w:rsidRDefault="00C91FD9" w:rsidP="00C91FD9"/>
    <w:p w:rsidR="00C91FD9" w:rsidRDefault="00C91FD9" w:rsidP="00C91FD9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právo na kvalitní předškolní vzdělávání zaručující optimální rozvoj jeho osobnosti a schopností</w:t>
      </w:r>
    </w:p>
    <w:p w:rsidR="00C91FD9" w:rsidRDefault="00C91FD9" w:rsidP="00C91FD9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právo být respektováno jako jedinec ve společnosti, slušné zacházení i když nemá pravdu, právo na přátelství, na respektování jazyka, barvy pleti, rasy či sociální skupiny</w:t>
      </w:r>
    </w:p>
    <w:p w:rsidR="00C91FD9" w:rsidRDefault="00C91FD9" w:rsidP="00C91FD9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na emočně kladné prostředí a projevování lásky (právo žít s každým ze svých rodičů, pokud by mu to neuškodilo, právo být s lidmi, kteří ho mají rádi, právo na pozornost a vedení ze strany dospělých, právo dostávat i projevovat lásku)</w:t>
      </w:r>
    </w:p>
    <w:p w:rsidR="00C91FD9" w:rsidRDefault="00C91FD9" w:rsidP="00C91FD9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právo být respektováno jako individualita, která si tvoří svůj vlastní život (právo ovlivňovat rozhodnutí, co se s ním stane, právo na chování přiměřené věku, právo být připravován na svobodu jednat a žít svým vlastním způsobem</w:t>
      </w:r>
    </w:p>
    <w:p w:rsidR="00C91FD9" w:rsidRDefault="00C91FD9" w:rsidP="00C91FD9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při vzdělávání mají všechny děti práva, která jim zaručuje Listina základních lidských práv a svobod a Úmluva o právech dítěte</w:t>
      </w:r>
    </w:p>
    <w:p w:rsidR="00C91FD9" w:rsidRDefault="00C91FD9" w:rsidP="00C91FD9">
      <w:pPr>
        <w:pStyle w:val="Nadpis1"/>
      </w:pPr>
      <w:bookmarkStart w:id="4" w:name="_Toc486332837"/>
      <w:r>
        <w:t>4</w:t>
      </w:r>
      <w:r w:rsidRPr="00980E70">
        <w:t xml:space="preserve">. </w:t>
      </w:r>
      <w:r>
        <w:t>Provoz a vnitřní režim MŠ</w:t>
      </w:r>
      <w:bookmarkEnd w:id="4"/>
    </w:p>
    <w:p w:rsidR="00C91FD9" w:rsidRPr="00E56B63" w:rsidRDefault="00C91FD9" w:rsidP="00C91FD9"/>
    <w:p w:rsidR="00C91FD9" w:rsidRDefault="00C91FD9" w:rsidP="00C91FD9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mateřská škola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zařízení s celodenním provozem od 6:15 do 16:30 hod. Učitelka dohodne se zákonným zástupcem dítěte délku pobytu v MŠ. Rodiče přivádějí a odvádějí dítě podle svých potřeb – po dohodě s učitelkou. Dítě vždy předají učitelce.</w:t>
      </w:r>
    </w:p>
    <w:p w:rsidR="00C91FD9" w:rsidRDefault="00C91FD9" w:rsidP="00C91FD9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každá učitelka osobně zodpovídá za bezpečnost dětí od doby předání dítě rodičem, pověřenou osobou učitelce MŠ či jinému pedagogickému pracovníkovi školy, do doby jeho předání učitelkou rodičům, případně pověřené osobě</w:t>
      </w:r>
    </w:p>
    <w:p w:rsidR="00C91FD9" w:rsidRDefault="00C91FD9" w:rsidP="00C91FD9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učitelka má odpovědnost za dodržování hygieny, přiměřené větrání, osvětlení a vhodné oblečení dětí</w:t>
      </w:r>
    </w:p>
    <w:p w:rsidR="00C91FD9" w:rsidRDefault="00C91FD9" w:rsidP="00C91FD9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dbá na dodržování pitného režimu dětí</w:t>
      </w:r>
    </w:p>
    <w:p w:rsidR="00C91FD9" w:rsidRDefault="00C91FD9" w:rsidP="00C91FD9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přizpůsobuje délku pobytu venku daným klimatickým podmínkám. Pokud jsou podmínky nevyhovující, ven s dětmi nevychází (mráz, inverze, déšť).</w:t>
      </w:r>
    </w:p>
    <w:p w:rsidR="00C91FD9" w:rsidRDefault="00C91FD9" w:rsidP="00C91FD9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při hře dětí ve třídě dbá, aby si děti hrály klidně, sleduje jejich hru a předchází konfliktům</w:t>
      </w:r>
    </w:p>
    <w:p w:rsidR="00C91FD9" w:rsidRPr="00DF176E" w:rsidRDefault="00C91FD9" w:rsidP="00C91FD9">
      <w:pPr>
        <w:rPr>
          <w:b/>
          <w:sz w:val="28"/>
          <w:szCs w:val="28"/>
          <w:u w:val="single"/>
        </w:rPr>
      </w:pPr>
      <w:r w:rsidRPr="00DF176E">
        <w:rPr>
          <w:b/>
          <w:sz w:val="28"/>
          <w:szCs w:val="28"/>
          <w:u w:val="single"/>
        </w:rPr>
        <w:t>Režim dne v MŠ:</w:t>
      </w:r>
    </w:p>
    <w:p w:rsidR="00C91FD9" w:rsidRDefault="00C91FD9" w:rsidP="00C91FD9">
      <w:pPr>
        <w:rPr>
          <w:sz w:val="24"/>
          <w:szCs w:val="24"/>
        </w:rPr>
      </w:pPr>
      <w:r>
        <w:rPr>
          <w:sz w:val="24"/>
          <w:szCs w:val="24"/>
        </w:rPr>
        <w:t>6:15 – 8:15</w:t>
      </w:r>
      <w:r>
        <w:rPr>
          <w:sz w:val="24"/>
          <w:szCs w:val="24"/>
        </w:rPr>
        <w:tab/>
        <w:t>příchod dětí do MŠ, předávání dítěte pedagogickým pracovnicím po třídy, volně spontánní aktivity, komunitní kruh</w:t>
      </w:r>
    </w:p>
    <w:p w:rsidR="00C91FD9" w:rsidRDefault="00C91FD9" w:rsidP="00C91FD9">
      <w:pPr>
        <w:rPr>
          <w:sz w:val="24"/>
          <w:szCs w:val="24"/>
        </w:rPr>
      </w:pPr>
      <w:r>
        <w:rPr>
          <w:sz w:val="24"/>
          <w:szCs w:val="24"/>
        </w:rPr>
        <w:t>8:15 – 8:45</w:t>
      </w:r>
      <w:r>
        <w:rPr>
          <w:sz w:val="24"/>
          <w:szCs w:val="24"/>
        </w:rPr>
        <w:tab/>
        <w:t>pohybové aktivity</w:t>
      </w:r>
    </w:p>
    <w:p w:rsidR="00C91FD9" w:rsidRDefault="00C91FD9" w:rsidP="00C91FD9">
      <w:pPr>
        <w:rPr>
          <w:sz w:val="24"/>
          <w:szCs w:val="24"/>
        </w:rPr>
      </w:pPr>
      <w:r>
        <w:rPr>
          <w:sz w:val="24"/>
          <w:szCs w:val="24"/>
        </w:rPr>
        <w:t>8:45 – 9:00</w:t>
      </w:r>
      <w:r>
        <w:rPr>
          <w:sz w:val="24"/>
          <w:szCs w:val="24"/>
        </w:rPr>
        <w:tab/>
        <w:t>osobní hygiena, dopolední svačina</w:t>
      </w:r>
    </w:p>
    <w:p w:rsidR="00C91FD9" w:rsidRDefault="00C91FD9" w:rsidP="00C91FD9">
      <w:pPr>
        <w:rPr>
          <w:sz w:val="24"/>
          <w:szCs w:val="24"/>
        </w:rPr>
      </w:pPr>
      <w:r>
        <w:rPr>
          <w:sz w:val="24"/>
          <w:szCs w:val="24"/>
        </w:rPr>
        <w:t>9:00 – 9:45</w:t>
      </w:r>
      <w:r>
        <w:rPr>
          <w:sz w:val="24"/>
          <w:szCs w:val="24"/>
        </w:rPr>
        <w:tab/>
        <w:t>volné činnosti a aktivity dětí řízené pedagogem zaměřené především na hry a zájmovou činnost</w:t>
      </w:r>
    </w:p>
    <w:p w:rsidR="00C91FD9" w:rsidRDefault="00C91FD9" w:rsidP="00C91FD9">
      <w:pPr>
        <w:rPr>
          <w:sz w:val="24"/>
          <w:szCs w:val="24"/>
        </w:rPr>
      </w:pPr>
      <w:r>
        <w:rPr>
          <w:sz w:val="24"/>
          <w:szCs w:val="24"/>
        </w:rPr>
        <w:t>9:45 – 11:45</w:t>
      </w:r>
      <w:r>
        <w:rPr>
          <w:sz w:val="24"/>
          <w:szCs w:val="24"/>
        </w:rPr>
        <w:tab/>
        <w:t>pobyt dětí venku</w:t>
      </w:r>
    </w:p>
    <w:p w:rsidR="00C91FD9" w:rsidRDefault="00C91FD9" w:rsidP="00C91FD9">
      <w:pPr>
        <w:rPr>
          <w:sz w:val="24"/>
          <w:szCs w:val="24"/>
        </w:rPr>
      </w:pPr>
      <w:r>
        <w:rPr>
          <w:sz w:val="24"/>
          <w:szCs w:val="24"/>
        </w:rPr>
        <w:t>11:45 – 12:15</w:t>
      </w:r>
      <w:r>
        <w:rPr>
          <w:sz w:val="24"/>
          <w:szCs w:val="24"/>
        </w:rPr>
        <w:tab/>
        <w:t>osobní hygiena a oběd</w:t>
      </w:r>
    </w:p>
    <w:p w:rsidR="00C91FD9" w:rsidRDefault="00C91FD9" w:rsidP="00C91FD9">
      <w:pPr>
        <w:rPr>
          <w:sz w:val="24"/>
          <w:szCs w:val="24"/>
        </w:rPr>
      </w:pPr>
      <w:r>
        <w:rPr>
          <w:sz w:val="24"/>
          <w:szCs w:val="24"/>
        </w:rPr>
        <w:t>12:15 – 14:15</w:t>
      </w:r>
      <w:r>
        <w:rPr>
          <w:sz w:val="24"/>
          <w:szCs w:val="24"/>
        </w:rPr>
        <w:tab/>
        <w:t>spánek a odpočinek dětí respektující rozdílné potřeby dětí, individuální práce s předškolními dětmi</w:t>
      </w:r>
    </w:p>
    <w:p w:rsidR="00C91FD9" w:rsidRDefault="00C91FD9" w:rsidP="00C91FD9">
      <w:pPr>
        <w:rPr>
          <w:sz w:val="24"/>
          <w:szCs w:val="24"/>
        </w:rPr>
      </w:pPr>
      <w:r>
        <w:rPr>
          <w:sz w:val="24"/>
          <w:szCs w:val="24"/>
        </w:rPr>
        <w:t>14:15 – 14:45</w:t>
      </w:r>
      <w:r>
        <w:rPr>
          <w:sz w:val="24"/>
          <w:szCs w:val="24"/>
        </w:rPr>
        <w:tab/>
        <w:t>osobní hygiena, odpolední svačina</w:t>
      </w:r>
    </w:p>
    <w:p w:rsidR="00C91FD9" w:rsidRPr="00EE70B7" w:rsidRDefault="00C91FD9" w:rsidP="00C91FD9">
      <w:pPr>
        <w:rPr>
          <w:sz w:val="24"/>
          <w:szCs w:val="24"/>
        </w:rPr>
      </w:pPr>
      <w:r>
        <w:rPr>
          <w:sz w:val="24"/>
          <w:szCs w:val="24"/>
        </w:rPr>
        <w:t>14:45 – 16:30</w:t>
      </w:r>
      <w:r>
        <w:rPr>
          <w:sz w:val="24"/>
          <w:szCs w:val="24"/>
        </w:rPr>
        <w:tab/>
        <w:t>volné činnosti a aktivity dětí řízené pedagogem zaměřené na hry, zájmové činnosti a pohybové aktivity dětí, v případě pěkného počasí mohou probíhat na zahradě MŠ</w:t>
      </w:r>
    </w:p>
    <w:p w:rsidR="00C91FD9" w:rsidRDefault="00C91FD9" w:rsidP="00C91FD9">
      <w:pPr>
        <w:rPr>
          <w:sz w:val="24"/>
          <w:szCs w:val="24"/>
        </w:rPr>
      </w:pPr>
    </w:p>
    <w:p w:rsidR="00C91FD9" w:rsidRDefault="00C91FD9" w:rsidP="00C91FD9">
      <w:pPr>
        <w:pStyle w:val="Nadpis1"/>
      </w:pPr>
      <w:bookmarkStart w:id="5" w:name="_Toc486332838"/>
      <w:r>
        <w:t>5</w:t>
      </w:r>
      <w:r w:rsidRPr="00980E70">
        <w:t xml:space="preserve">. </w:t>
      </w:r>
      <w:r>
        <w:t xml:space="preserve">Podmínky </w:t>
      </w:r>
      <w:r w:rsidRPr="00601F28">
        <w:t>k zajištění bezpečnosti a ochrany dětí před patologickými jevy a před projevy diskriminace, nepřátelství a násilí</w:t>
      </w:r>
      <w:bookmarkEnd w:id="5"/>
    </w:p>
    <w:p w:rsidR="00C91FD9" w:rsidRPr="00E56B63" w:rsidRDefault="00C91FD9" w:rsidP="00C91FD9"/>
    <w:p w:rsidR="00C91FD9" w:rsidRDefault="00C91FD9" w:rsidP="00C91FD9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učitelka nedovolí dětem nosit do MŠ nebezpečné předměty a hračky</w:t>
      </w:r>
    </w:p>
    <w:p w:rsidR="00C91FD9" w:rsidRDefault="00C91FD9" w:rsidP="00C91FD9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nedává dětem bez náležitého dozoru nůžky, štětce, tužky nebo jiné ostré a špičaté předměty</w:t>
      </w:r>
    </w:p>
    <w:p w:rsidR="00C91FD9" w:rsidRDefault="00C91FD9" w:rsidP="00C91FD9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při chůzi po schodech dbá učitelka, aby se děti nestrkaly, chodily klidně a držely se zábradlí</w:t>
      </w:r>
    </w:p>
    <w:p w:rsidR="00C91FD9" w:rsidRDefault="00C91FD9" w:rsidP="00C91FD9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děti nosí do MŠ vhodnou obuv</w:t>
      </w:r>
    </w:p>
    <w:p w:rsidR="00C91FD9" w:rsidRDefault="00C91FD9" w:rsidP="00C91FD9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při tělovýchovných aktivitách dbá zvýšené pozornosti o bezpečnost dětí</w:t>
      </w:r>
    </w:p>
    <w:p w:rsidR="00C91FD9" w:rsidRDefault="00C91FD9" w:rsidP="00C91FD9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upozorňuje děti na případná nebezpečí, bývá vždy na nejrizikovějším místě</w:t>
      </w:r>
    </w:p>
    <w:p w:rsidR="00C91FD9" w:rsidRDefault="00C91FD9" w:rsidP="00C91FD9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při vycházce dbá, aby děti nesbíraly nevhodné nebo ostré předměty</w:t>
      </w:r>
    </w:p>
    <w:p w:rsidR="00C91FD9" w:rsidRDefault="00C91FD9" w:rsidP="00C91FD9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ve vzdělávacím obsahu ŠVP jsou zahrnuty integrované bloky, které se zaměřují na prevenci (nedávat do pusy cizí předměty, nesbírat odhozené věci, nechodit s cizími lidmi)</w:t>
      </w:r>
    </w:p>
    <w:p w:rsidR="00C91FD9" w:rsidRDefault="00C91FD9" w:rsidP="00C91FD9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 zajištění bezpečnosti při pohybu mimo území MŠ a při specifických činnostech (výlety, divadla) zajistí vedoucí učitelka školy počet pedagogických pracovníků tak, aby byla dodržena všechny pravidla a zásady bezpečnosti a ochrany zdraví dětí, která stanoví pro tuto oblast platná školská legislativa a pracovně-právní legislativa</w:t>
      </w:r>
    </w:p>
    <w:p w:rsidR="00C91FD9" w:rsidRDefault="00C91FD9" w:rsidP="00C91FD9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v případě úrazu je pedagogický pracovník povinen provést základní ošetření, v případě nutnosti zajistit lékařské ošetření. Neprodleně informovat zákonné zástupce dítěte</w:t>
      </w:r>
    </w:p>
    <w:p w:rsidR="00C91FD9" w:rsidRDefault="00C91FD9" w:rsidP="00C91FD9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učitelka poučí děti, jak mají přecházet ze svých tříd do umýváren a WC</w:t>
      </w:r>
    </w:p>
    <w:p w:rsidR="00C91FD9" w:rsidRDefault="00C91FD9" w:rsidP="00C91FD9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při přecházení starších dětí do školní jídelny je poučí o bezpečnosti a chování v jídelně</w:t>
      </w:r>
    </w:p>
    <w:p w:rsidR="00C91FD9" w:rsidRDefault="00C91FD9" w:rsidP="00C91FD9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zákonní zástupci jsou odpovědni za to, že dítě nevnáší do budovy MŠ nebezpečné předměty. Pedagogický pracovník není povinen kontrolovat dětem přihrádku v šatně</w:t>
      </w:r>
    </w:p>
    <w:p w:rsidR="00C91FD9" w:rsidRDefault="00C91FD9" w:rsidP="00C91FD9">
      <w:pPr>
        <w:pStyle w:val="Nadpis1"/>
      </w:pPr>
      <w:bookmarkStart w:id="6" w:name="_Toc486332839"/>
      <w:r>
        <w:t>6</w:t>
      </w:r>
      <w:r w:rsidRPr="00980E70">
        <w:t xml:space="preserve">. </w:t>
      </w:r>
      <w:r>
        <w:t xml:space="preserve">Podmínky zacházení </w:t>
      </w:r>
      <w:r w:rsidRPr="00E73D0D">
        <w:t>s majetkem školy nebo školského zařízení ze strany dětí</w:t>
      </w:r>
      <w:bookmarkEnd w:id="6"/>
    </w:p>
    <w:p w:rsidR="00C91FD9" w:rsidRPr="00E56B63" w:rsidRDefault="00C91FD9" w:rsidP="00C91FD9"/>
    <w:p w:rsidR="00C91FD9" w:rsidRDefault="00C91FD9" w:rsidP="00C91FD9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po dobu vzdělávání při pobytu dítěte v MŠ zajišťují pedagogičtí pracovníci, aby děti zacházely šetrně s učebními pomůckami, hračkami a dalšími vzdělávacími potřebami a nepoškozovaly ostatní majetek MŠ</w:t>
      </w:r>
    </w:p>
    <w:p w:rsidR="00C91FD9" w:rsidRDefault="00C91FD9" w:rsidP="00C91FD9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po dobu pohybu v MŠ jsou zákonní zástupci povinni chovat se tak, aby nepoškozovali majetek školy a v případě, že zjistí jeho poškození, nahlásí tuto skutečnost neprodleně zaměstnancům školy</w:t>
      </w:r>
    </w:p>
    <w:p w:rsidR="00C91FD9" w:rsidRDefault="00C91FD9" w:rsidP="00C91FD9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MŠ neodpovídá za drahé hračky a předměty, které si děti donesou do MŠ bez souhlasu paní učitelky</w:t>
      </w:r>
    </w:p>
    <w:p w:rsidR="00C91FD9" w:rsidRDefault="00C91FD9" w:rsidP="00C91FD9">
      <w:pPr>
        <w:pStyle w:val="Nadpis1"/>
      </w:pPr>
      <w:bookmarkStart w:id="7" w:name="_Toc486332840"/>
      <w:r>
        <w:t>7</w:t>
      </w:r>
      <w:r w:rsidRPr="00980E70">
        <w:t xml:space="preserve">. </w:t>
      </w:r>
      <w:r>
        <w:t>Přijímání dětí do MŠ</w:t>
      </w:r>
      <w:bookmarkEnd w:id="7"/>
    </w:p>
    <w:p w:rsidR="00C91FD9" w:rsidRPr="00E56B63" w:rsidRDefault="00C91FD9" w:rsidP="00C91FD9"/>
    <w:p w:rsidR="00C91FD9" w:rsidRDefault="00C91FD9" w:rsidP="00C91FD9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zápis dětí do MŠ na následující rok probíhá v květnu, v tom kalendářním roce, ve kterém následující školní rok začíná</w:t>
      </w:r>
    </w:p>
    <w:p w:rsidR="00C91FD9" w:rsidRDefault="00C91FD9" w:rsidP="00C91FD9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dítě do MŠ přijímá na základě písemné žádosti rodičů ředitel školy (přihlášku do MŠ si rodiče vyzvednou v MŠ)</w:t>
      </w:r>
    </w:p>
    <w:p w:rsidR="00C91FD9" w:rsidRDefault="00C91FD9" w:rsidP="00C91FD9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termín zápisu je vždy zveřejněn na informační tabuli při vstupu do budovy školy, dále pak na webových stránkách školy</w:t>
      </w:r>
    </w:p>
    <w:p w:rsidR="00C91FD9" w:rsidRDefault="00C91FD9" w:rsidP="00C91FD9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MŠ může přijmout pouze dítě, které se podrobilo stanoveným pravidelným očkováním, má doklad, že je proti nákaze imunní nebo se nemůže očkování podrobit pro trvalou kontraindikaci (doporučení dětského lékaře)</w:t>
      </w:r>
    </w:p>
    <w:p w:rsidR="00C91FD9" w:rsidRDefault="00C91FD9" w:rsidP="00C91FD9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rozhodnutí, kterým se vyhovuje žádosti o přijetí k předškolnímu vzdělávání, se oznamují zveřejněním seznamu uchazečů pod přiděleným registračním číslem s výsledkem řízení u každého dítěte</w:t>
      </w:r>
    </w:p>
    <w:p w:rsidR="00C91FD9" w:rsidRDefault="00C91FD9" w:rsidP="00C91FD9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seznam se zveřejní na veřejně přístupném místě (informační tabule MŠ), případně ještě na webových stránkách školy</w:t>
      </w:r>
    </w:p>
    <w:p w:rsidR="00C91FD9" w:rsidRDefault="00C91FD9" w:rsidP="00C91FD9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přednostně jsou k docházce přijímaný děti v posledním roce před zahájením povinné školní docházky, které mají od </w:t>
      </w:r>
      <w:proofErr w:type="gramStart"/>
      <w:r>
        <w:rPr>
          <w:sz w:val="24"/>
          <w:szCs w:val="24"/>
        </w:rPr>
        <w:t>1.9.2017</w:t>
      </w:r>
      <w:proofErr w:type="gramEnd"/>
      <w:r>
        <w:rPr>
          <w:sz w:val="24"/>
          <w:szCs w:val="24"/>
        </w:rPr>
        <w:t xml:space="preserve"> vzdělávání v mateřské škole povinné a děti s odkladem povinné školní docházky</w:t>
      </w:r>
    </w:p>
    <w:p w:rsidR="00C91FD9" w:rsidRDefault="00C91FD9" w:rsidP="00C91FD9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pokud bude rodič žádat o individuální vzdělávání dítěte, musí tak učinit nejméně 3 měsíce před začátkem daného školního roku</w:t>
      </w:r>
    </w:p>
    <w:p w:rsidR="00C91FD9" w:rsidRDefault="00C91FD9" w:rsidP="00C91FD9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dítěti bude navržen plán pro individuální vzdělávání a dítě se dostaví ve stanoveném termínu ke kontrole dosažených vědomostí</w:t>
      </w:r>
    </w:p>
    <w:p w:rsidR="00C91FD9" w:rsidRDefault="00C91FD9" w:rsidP="00C91FD9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po přihlášení dítěte do MŠ bude dítěti založen evidenční list</w:t>
      </w:r>
    </w:p>
    <w:p w:rsidR="00C91FD9" w:rsidRDefault="00C91FD9" w:rsidP="00C91FD9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zkušební doba docházky dítěte do mateřské školy, k ověření jeho schopnosti přizpůsobit se podmínkám mateřské školy a schopnosti osvojovat si očekávané výstupy vzdělávání a jeho emoční připravenost, je tříměsíční a stanoví ji ředitel školy individuálně konkrétnímu dítěti</w:t>
      </w:r>
    </w:p>
    <w:p w:rsidR="00C91FD9" w:rsidRDefault="00C91FD9" w:rsidP="00C91FD9">
      <w:pPr>
        <w:pStyle w:val="Odstavecseseznamem"/>
        <w:rPr>
          <w:sz w:val="24"/>
          <w:szCs w:val="24"/>
        </w:rPr>
      </w:pPr>
    </w:p>
    <w:p w:rsidR="00C91FD9" w:rsidRDefault="00C91FD9" w:rsidP="00C91FD9">
      <w:pPr>
        <w:pStyle w:val="Nadpis1"/>
      </w:pPr>
      <w:bookmarkStart w:id="8" w:name="_Toc486332841"/>
      <w:r>
        <w:t>8</w:t>
      </w:r>
      <w:r w:rsidRPr="00980E70">
        <w:t xml:space="preserve">. </w:t>
      </w:r>
      <w:r>
        <w:t>Upřesnění podmínek ukončení docházky dítěte do MŠ podle §35 Školského zákona</w:t>
      </w:r>
      <w:bookmarkEnd w:id="8"/>
    </w:p>
    <w:p w:rsidR="00C91FD9" w:rsidRPr="00E56B63" w:rsidRDefault="00C91FD9" w:rsidP="00C91FD9"/>
    <w:p w:rsidR="00C91FD9" w:rsidRDefault="00C91FD9" w:rsidP="00C91FD9">
      <w:pPr>
        <w:rPr>
          <w:sz w:val="24"/>
          <w:szCs w:val="24"/>
        </w:rPr>
      </w:pPr>
      <w:r>
        <w:rPr>
          <w:sz w:val="24"/>
          <w:szCs w:val="24"/>
        </w:rPr>
        <w:t>Ředitel školy může po předchozím upozornění písemně oznámeném zákonnému zástupci dítěte rozhodnout o ukončení předškolního vzdělávání jestliže:</w:t>
      </w:r>
    </w:p>
    <w:p w:rsidR="00C91FD9" w:rsidRDefault="00C91FD9" w:rsidP="00C91FD9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dítě se bez omluvy zákonným zástupcem nepřetržitě neúčastní předškolního vzdělávání po dobu delší než 2 týdny</w:t>
      </w:r>
    </w:p>
    <w:p w:rsidR="00C91FD9" w:rsidRDefault="00C91FD9" w:rsidP="00C91FD9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zákonný zástupce závažným způsobem opakovaně narušuje provoz MŠ</w:t>
      </w:r>
    </w:p>
    <w:p w:rsidR="00C91FD9" w:rsidRDefault="00C91FD9" w:rsidP="00C91FD9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ukončení doporučí ve zkušebním období lékař nebo školské poradenské zařízení</w:t>
      </w:r>
    </w:p>
    <w:p w:rsidR="00C91FD9" w:rsidRDefault="00C91FD9" w:rsidP="00C91FD9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zákonný zástupce opakovaně neuhradí úplatu za předškolní vzdělávání v MŠ, nebo úplatu za školní stravování (§123) ve stanoveném termínu, nebo nedohodne s ředitelem jiný termín úhrady</w:t>
      </w:r>
    </w:p>
    <w:p w:rsidR="00C91FD9" w:rsidRPr="00B27AF1" w:rsidRDefault="00C91FD9" w:rsidP="00C91FD9">
      <w:pPr>
        <w:pStyle w:val="Odstavecseseznamem"/>
        <w:rPr>
          <w:sz w:val="24"/>
          <w:szCs w:val="24"/>
        </w:rPr>
      </w:pPr>
    </w:p>
    <w:p w:rsidR="00C91FD9" w:rsidRDefault="00C91FD9" w:rsidP="00C91FD9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rodiče mohou ukončit docházku dítěte do MŠ kdykoliv písemně a toto sdělení předají vedení školy</w:t>
      </w:r>
    </w:p>
    <w:p w:rsidR="00C91FD9" w:rsidRPr="00AD174B" w:rsidRDefault="00C91FD9" w:rsidP="00C91FD9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docházka dítěte do MŠ je ukončena automaticky k </w:t>
      </w:r>
      <w:proofErr w:type="gramStart"/>
      <w:r>
        <w:rPr>
          <w:sz w:val="24"/>
          <w:szCs w:val="24"/>
        </w:rPr>
        <w:t>31.8. při</w:t>
      </w:r>
      <w:proofErr w:type="gramEnd"/>
      <w:r>
        <w:rPr>
          <w:sz w:val="24"/>
          <w:szCs w:val="24"/>
        </w:rPr>
        <w:t xml:space="preserve"> odchodu dítěte do základní školy</w:t>
      </w:r>
    </w:p>
    <w:p w:rsidR="00C91FD9" w:rsidRDefault="00C91FD9" w:rsidP="00C91FD9">
      <w:pPr>
        <w:pStyle w:val="Nadpis1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:rsidR="00C91FD9" w:rsidRDefault="00C91FD9" w:rsidP="00C91FD9">
      <w:pPr>
        <w:pStyle w:val="Nadpis1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:rsidR="00C91FD9" w:rsidRDefault="00C91FD9" w:rsidP="00C91FD9">
      <w:pPr>
        <w:pStyle w:val="Nadpis1"/>
      </w:pPr>
      <w:bookmarkStart w:id="9" w:name="_Toc486332842"/>
      <w:r>
        <w:t>9. Úplata za předškolní vzdělávání</w:t>
      </w:r>
      <w:bookmarkEnd w:id="9"/>
    </w:p>
    <w:p w:rsidR="00C91FD9" w:rsidRPr="00E56B63" w:rsidRDefault="00C91FD9" w:rsidP="00C91FD9"/>
    <w:p w:rsidR="00C91FD9" w:rsidRDefault="00C91FD9" w:rsidP="00C91FD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úplata za předškolní vzdělávání je stanovena v souladu s ustanovením §123 odst. 2 zákona 561/2004 Sb. a ustanovením § 6 vyhlášky MŠMT číslo 43/2006 Sb. o předškolním vzdělávání, ve znění pozdějších předpisů</w:t>
      </w:r>
    </w:p>
    <w:p w:rsidR="00C91FD9" w:rsidRDefault="00C91FD9" w:rsidP="00C91FD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základní částka je stanovena na 300,-Kč měsíčně</w:t>
      </w:r>
    </w:p>
    <w:p w:rsidR="00C91FD9" w:rsidRDefault="00C91FD9" w:rsidP="00C91FD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 úplata je splatná do patnáctého dne stávajícího měsíce, pokud ředitel školy nerozhodne jinak, z vážných důvodů lze s vedoucí učitelkou dohodnout i jiný termín</w:t>
      </w:r>
    </w:p>
    <w:p w:rsidR="00C91FD9" w:rsidRDefault="00C91FD9" w:rsidP="00C91FD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vzdělávání v posledním ročníku mateřské školy zřizované státem, krajem, obcí nebo svazkem obcí se poskytuje bezúplatně </w:t>
      </w:r>
    </w:p>
    <w:p w:rsidR="00C91FD9" w:rsidRPr="000F1F11" w:rsidRDefault="00C91FD9" w:rsidP="00C91FD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úplata za předškolní vzdělávání se nesnižuje ani v případě, že dítě nedocházelo do MŠ ani jeden den příslušného kalendářního měsíce.</w:t>
      </w:r>
    </w:p>
    <w:p w:rsidR="00C91FD9" w:rsidRDefault="00C91FD9" w:rsidP="00C91FD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o osvobození od úplaty rozhoduje v konkrétních případech ředitel školy </w:t>
      </w:r>
    </w:p>
    <w:p w:rsidR="00C91FD9" w:rsidRDefault="00C91FD9" w:rsidP="00C91FD9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v případě přerušení provozu mateřské školy o prázdninách se úplata poměrně sníží.</w:t>
      </w:r>
    </w:p>
    <w:p w:rsidR="00C91FD9" w:rsidRDefault="00C91FD9" w:rsidP="00C91FD9">
      <w:pPr>
        <w:ind w:left="360"/>
        <w:rPr>
          <w:sz w:val="24"/>
          <w:szCs w:val="24"/>
        </w:rPr>
      </w:pPr>
    </w:p>
    <w:p w:rsidR="00C91FD9" w:rsidRDefault="00C91FD9" w:rsidP="00C91FD9">
      <w:pPr>
        <w:pStyle w:val="Nadpis1"/>
      </w:pPr>
      <w:bookmarkStart w:id="10" w:name="_Toc486332843"/>
      <w:r>
        <w:t>10. Stravování v MŠ</w:t>
      </w:r>
      <w:bookmarkEnd w:id="10"/>
    </w:p>
    <w:p w:rsidR="00C91FD9" w:rsidRPr="00E56B63" w:rsidRDefault="00C91FD9" w:rsidP="00C91FD9"/>
    <w:p w:rsidR="00C91FD9" w:rsidRDefault="00C91FD9" w:rsidP="00C91FD9">
      <w:pPr>
        <w:rPr>
          <w:sz w:val="24"/>
          <w:szCs w:val="24"/>
        </w:rPr>
      </w:pPr>
    </w:p>
    <w:p w:rsidR="00C91FD9" w:rsidRDefault="00C91FD9" w:rsidP="00C91FD9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je zajištěno 3x denně a rodiče mají možnost přihlásit dětem pouze dopolední stravu (1x svačina a oběd)</w:t>
      </w:r>
    </w:p>
    <w:p w:rsidR="00C91FD9" w:rsidRPr="00975BCD" w:rsidRDefault="00C91FD9" w:rsidP="00C91FD9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přihlašování a odhlašování obědů se provádí jeden den předem, nebo ráno do 7:30 hod, neodhlášené obědy propadají</w:t>
      </w:r>
    </w:p>
    <w:p w:rsidR="00C91FD9" w:rsidRDefault="00C91FD9" w:rsidP="00C91FD9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do MŠ je jídlo převáženo přes chodbu školy</w:t>
      </w:r>
    </w:p>
    <w:p w:rsidR="00C91FD9" w:rsidRDefault="00C91FD9" w:rsidP="00C91FD9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975BCD">
        <w:rPr>
          <w:sz w:val="24"/>
          <w:szCs w:val="24"/>
        </w:rPr>
        <w:t>jídelníček je sestavován vedoucí školní jídelny, vedoucí kucha</w:t>
      </w:r>
      <w:r>
        <w:rPr>
          <w:sz w:val="24"/>
          <w:szCs w:val="24"/>
        </w:rPr>
        <w:t>řkou a schválen ředitelem školy</w:t>
      </w:r>
    </w:p>
    <w:p w:rsidR="00C91FD9" w:rsidRDefault="00C91FD9" w:rsidP="00C91FD9">
      <w:pPr>
        <w:rPr>
          <w:sz w:val="24"/>
          <w:szCs w:val="24"/>
        </w:rPr>
      </w:pPr>
    </w:p>
    <w:p w:rsidR="00C91FD9" w:rsidRDefault="00C91FD9" w:rsidP="00C91FD9">
      <w:pPr>
        <w:pStyle w:val="Nadpis1"/>
      </w:pPr>
    </w:p>
    <w:p w:rsidR="00C91FD9" w:rsidRDefault="00C91FD9" w:rsidP="00C91FD9">
      <w:pPr>
        <w:pStyle w:val="Nadpis1"/>
      </w:pPr>
      <w:bookmarkStart w:id="11" w:name="_Toc486332844"/>
      <w:r>
        <w:t>11. Kapacita školy</w:t>
      </w:r>
      <w:bookmarkEnd w:id="11"/>
    </w:p>
    <w:p w:rsidR="00C91FD9" w:rsidRPr="00E56B63" w:rsidRDefault="00C91FD9" w:rsidP="00C91FD9"/>
    <w:p w:rsidR="00C91FD9" w:rsidRDefault="00C91FD9" w:rsidP="00C91FD9">
      <w:pPr>
        <w:rPr>
          <w:sz w:val="24"/>
          <w:szCs w:val="24"/>
        </w:rPr>
      </w:pPr>
      <w:r>
        <w:rPr>
          <w:sz w:val="24"/>
          <w:szCs w:val="24"/>
        </w:rPr>
        <w:t xml:space="preserve">Kapacita MŠ je 54 dětí, které jsou rozděleny do tří tříd. Naše třídy jsou věkově smíšené. Při docházce sourozenců necháme na rodičích, do </w:t>
      </w:r>
      <w:proofErr w:type="gramStart"/>
      <w:r>
        <w:rPr>
          <w:sz w:val="24"/>
          <w:szCs w:val="24"/>
        </w:rPr>
        <w:t>které</w:t>
      </w:r>
      <w:proofErr w:type="gramEnd"/>
      <w:r>
        <w:rPr>
          <w:sz w:val="24"/>
          <w:szCs w:val="24"/>
        </w:rPr>
        <w:t xml:space="preserve"> třídy své dítě dají.</w:t>
      </w:r>
    </w:p>
    <w:p w:rsidR="00C91FD9" w:rsidRDefault="00C91FD9" w:rsidP="00C91FD9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třída 14 dětí.</w:t>
      </w:r>
    </w:p>
    <w:p w:rsidR="00C91FD9" w:rsidRDefault="00C91FD9" w:rsidP="00C91FD9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třída 14 dětí.</w:t>
      </w:r>
    </w:p>
    <w:p w:rsidR="00C91FD9" w:rsidRDefault="00C91FD9" w:rsidP="00C91FD9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třída 26 dětí.</w:t>
      </w:r>
    </w:p>
    <w:p w:rsidR="00C91FD9" w:rsidRDefault="00C91FD9" w:rsidP="00C91FD9">
      <w:pPr>
        <w:rPr>
          <w:sz w:val="24"/>
          <w:szCs w:val="24"/>
        </w:rPr>
      </w:pPr>
    </w:p>
    <w:p w:rsidR="00C91FD9" w:rsidRDefault="00C91FD9" w:rsidP="00C91FD9">
      <w:pPr>
        <w:pStyle w:val="Nadpis1"/>
      </w:pPr>
      <w:bookmarkStart w:id="12" w:name="_Toc486332845"/>
      <w:r>
        <w:t>12. Spolupráce s rodiči</w:t>
      </w:r>
      <w:bookmarkEnd w:id="12"/>
    </w:p>
    <w:p w:rsidR="00C91FD9" w:rsidRPr="00E56B63" w:rsidRDefault="00C91FD9" w:rsidP="00C91FD9"/>
    <w:p w:rsidR="00C91FD9" w:rsidRDefault="00C91FD9" w:rsidP="00C91FD9">
      <w:pPr>
        <w:rPr>
          <w:sz w:val="24"/>
          <w:szCs w:val="24"/>
        </w:rPr>
      </w:pPr>
      <w:r>
        <w:rPr>
          <w:sz w:val="24"/>
          <w:szCs w:val="24"/>
        </w:rPr>
        <w:t>Mateřská škola spolupracuje s rodiči nebo jinými zákonnými zástupci dítěte s cílem vyvíjet aktivity a organizovat činnosti ve prospěch rozvoje dítěte a prohloubení vzájemného výchovného působení.</w:t>
      </w:r>
    </w:p>
    <w:p w:rsidR="00C91FD9" w:rsidRDefault="00C91FD9" w:rsidP="00C91FD9">
      <w:pPr>
        <w:pStyle w:val="Nadpis1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:rsidR="00C91FD9" w:rsidRDefault="00C91FD9" w:rsidP="00C91FD9">
      <w:pPr>
        <w:pStyle w:val="Nadpis1"/>
      </w:pPr>
      <w:bookmarkStart w:id="13" w:name="_Toc486332846"/>
      <w:r>
        <w:t>13. Přerušení provozu MŠ</w:t>
      </w:r>
      <w:bookmarkEnd w:id="13"/>
    </w:p>
    <w:p w:rsidR="00C91FD9" w:rsidRPr="00E56B63" w:rsidRDefault="00C91FD9" w:rsidP="00C91FD9"/>
    <w:p w:rsidR="00C91FD9" w:rsidRPr="00B74756" w:rsidRDefault="00C91FD9" w:rsidP="00C91FD9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B74756">
        <w:rPr>
          <w:sz w:val="24"/>
          <w:szCs w:val="24"/>
        </w:rPr>
        <w:t xml:space="preserve">provoz mateřské školy se o prázdninách přerušuje nejméně na čtyři týdny </w:t>
      </w:r>
      <w:r>
        <w:rPr>
          <w:sz w:val="24"/>
          <w:szCs w:val="24"/>
        </w:rPr>
        <w:t>(</w:t>
      </w:r>
      <w:r w:rsidRPr="00B74756">
        <w:rPr>
          <w:sz w:val="24"/>
          <w:szCs w:val="24"/>
        </w:rPr>
        <w:t>po dohodě se zřizovatelem). Rodiče jsou o uzavření mateřské školy informování dva měsíce dopředu na nástěnce mateřské školy a na webových stránkách školy.</w:t>
      </w:r>
    </w:p>
    <w:p w:rsidR="00C91FD9" w:rsidRDefault="00C91FD9" w:rsidP="00C91FD9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provoz MŠ lze po dohodě se zřizovatelem přerušit ze závažných důvodů i v jiném období, než je uvedeno pod písmenem a). Informace o přerušení provozu MŠ ředitel školy zveřejní na veřejně přístupném místě ve škole neprodleně.</w:t>
      </w:r>
    </w:p>
    <w:p w:rsidR="00C91FD9" w:rsidRPr="00701285" w:rsidRDefault="00C91FD9" w:rsidP="00C91FD9">
      <w:pPr>
        <w:rPr>
          <w:b/>
          <w:color w:val="365F91" w:themeColor="accent1" w:themeShade="BF"/>
          <w:sz w:val="32"/>
          <w:szCs w:val="32"/>
        </w:rPr>
      </w:pPr>
    </w:p>
    <w:p w:rsidR="00C91FD9" w:rsidRDefault="00C91FD9" w:rsidP="00C91FD9">
      <w:pPr>
        <w:rPr>
          <w:b/>
          <w:color w:val="365F91" w:themeColor="accent1" w:themeShade="BF"/>
          <w:sz w:val="32"/>
          <w:szCs w:val="32"/>
        </w:rPr>
      </w:pPr>
    </w:p>
    <w:p w:rsidR="00C91FD9" w:rsidRDefault="00C91FD9" w:rsidP="00C91FD9">
      <w:pPr>
        <w:rPr>
          <w:b/>
          <w:color w:val="365F91" w:themeColor="accent1" w:themeShade="BF"/>
          <w:sz w:val="32"/>
          <w:szCs w:val="32"/>
        </w:rPr>
      </w:pPr>
    </w:p>
    <w:p w:rsidR="00C91FD9" w:rsidRDefault="00C91FD9" w:rsidP="00C91FD9">
      <w:pPr>
        <w:rPr>
          <w:b/>
          <w:color w:val="365F91" w:themeColor="accent1" w:themeShade="BF"/>
          <w:sz w:val="32"/>
          <w:szCs w:val="32"/>
        </w:rPr>
      </w:pPr>
    </w:p>
    <w:p w:rsidR="00C91FD9" w:rsidRDefault="00C91FD9" w:rsidP="00C91FD9">
      <w:pPr>
        <w:rPr>
          <w:b/>
          <w:color w:val="365F91" w:themeColor="accent1" w:themeShade="BF"/>
          <w:sz w:val="32"/>
          <w:szCs w:val="32"/>
        </w:rPr>
      </w:pPr>
    </w:p>
    <w:p w:rsidR="00C91FD9" w:rsidRPr="00701285" w:rsidRDefault="00C91FD9" w:rsidP="00C91FD9">
      <w:pPr>
        <w:rPr>
          <w:b/>
          <w:color w:val="365F91" w:themeColor="accent1" w:themeShade="BF"/>
          <w:sz w:val="32"/>
          <w:szCs w:val="32"/>
        </w:rPr>
      </w:pPr>
      <w:r w:rsidRPr="00701285">
        <w:rPr>
          <w:b/>
          <w:color w:val="365F91" w:themeColor="accent1" w:themeShade="BF"/>
          <w:sz w:val="32"/>
          <w:szCs w:val="32"/>
        </w:rPr>
        <w:lastRenderedPageBreak/>
        <w:t>14. Povinné předškolní vzdělávání</w:t>
      </w:r>
    </w:p>
    <w:p w:rsidR="00C91FD9" w:rsidRPr="00B125C2" w:rsidRDefault="00C91FD9" w:rsidP="00C91FD9">
      <w:pPr>
        <w:pStyle w:val="Odstavecseseznamem"/>
        <w:numPr>
          <w:ilvl w:val="0"/>
          <w:numId w:val="34"/>
        </w:numPr>
        <w:rPr>
          <w:sz w:val="28"/>
          <w:szCs w:val="28"/>
        </w:rPr>
      </w:pPr>
      <w:r>
        <w:rPr>
          <w:sz w:val="24"/>
          <w:szCs w:val="24"/>
        </w:rPr>
        <w:t xml:space="preserve">plnit povinnost předškolního vzdělávání je povinné u dětí, které dosáhly do </w:t>
      </w:r>
      <w:proofErr w:type="gramStart"/>
      <w:r>
        <w:rPr>
          <w:sz w:val="24"/>
          <w:szCs w:val="24"/>
        </w:rPr>
        <w:t>31.8. pěti</w:t>
      </w:r>
      <w:proofErr w:type="gramEnd"/>
      <w:r>
        <w:rPr>
          <w:sz w:val="24"/>
          <w:szCs w:val="24"/>
        </w:rPr>
        <w:t xml:space="preserve"> let, od počátku školního roku ve kterém věku dosáhlo</w:t>
      </w:r>
    </w:p>
    <w:p w:rsidR="00C91FD9" w:rsidRPr="009F0D65" w:rsidRDefault="00C91FD9" w:rsidP="00C91FD9">
      <w:pPr>
        <w:pStyle w:val="Odstavecseseznamem"/>
        <w:numPr>
          <w:ilvl w:val="0"/>
          <w:numId w:val="34"/>
        </w:numPr>
        <w:rPr>
          <w:sz w:val="28"/>
          <w:szCs w:val="28"/>
        </w:rPr>
      </w:pPr>
      <w:r>
        <w:rPr>
          <w:sz w:val="24"/>
          <w:szCs w:val="24"/>
        </w:rPr>
        <w:t>povinné předškolní vzdělávání má formu pravidelné denní docházky v pracovních dnech, minimálně 4 hodiny denně od 8 hodin do 12 hodin</w:t>
      </w:r>
    </w:p>
    <w:p w:rsidR="00C91FD9" w:rsidRPr="009F0D65" w:rsidRDefault="00C91FD9" w:rsidP="00C91FD9">
      <w:pPr>
        <w:pStyle w:val="Odstavecseseznamem"/>
        <w:numPr>
          <w:ilvl w:val="0"/>
          <w:numId w:val="34"/>
        </w:numPr>
        <w:rPr>
          <w:sz w:val="28"/>
          <w:szCs w:val="28"/>
        </w:rPr>
      </w:pPr>
      <w:r>
        <w:rPr>
          <w:sz w:val="24"/>
          <w:szCs w:val="24"/>
        </w:rPr>
        <w:t>zákonný zástupce dítěte je povinen nahlásit včas absenci dítěte telefonicky, SMS zprávou, nebo emailem do 3 dnů od začátku jeho nepřítomnosti</w:t>
      </w:r>
    </w:p>
    <w:p w:rsidR="00C91FD9" w:rsidRDefault="00C91FD9" w:rsidP="00C91FD9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omluvný list s odůvodněním nepřítomnosti na předškolním vzdělávání je zákonný zástupce povinný předložit bezprostředně po návratu dítěte do mateřské školy</w:t>
      </w:r>
    </w:p>
    <w:p w:rsidR="00C91FD9" w:rsidRDefault="00C91FD9" w:rsidP="00C91FD9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vedoucí učitelka vede záznamy o nepřítomnosti dětí s povinnou předškolní docházkou</w:t>
      </w:r>
    </w:p>
    <w:p w:rsidR="00C91FD9" w:rsidRPr="00C75F3D" w:rsidRDefault="00C91FD9" w:rsidP="00C91FD9">
      <w:pPr>
        <w:ind w:left="360"/>
        <w:rPr>
          <w:sz w:val="24"/>
          <w:szCs w:val="24"/>
        </w:rPr>
      </w:pPr>
    </w:p>
    <w:p w:rsidR="00C91FD9" w:rsidRPr="00B125C2" w:rsidRDefault="00C91FD9" w:rsidP="00C91FD9">
      <w:pPr>
        <w:rPr>
          <w:sz w:val="28"/>
          <w:szCs w:val="28"/>
        </w:rPr>
      </w:pPr>
    </w:p>
    <w:p w:rsidR="00C91FD9" w:rsidRDefault="00C91FD9" w:rsidP="00C91FD9">
      <w:pPr>
        <w:pStyle w:val="Nadpis1"/>
      </w:pPr>
      <w:bookmarkStart w:id="14" w:name="_Toc353036751"/>
      <w:bookmarkStart w:id="15" w:name="_Toc486332847"/>
      <w:r>
        <w:rPr>
          <w:b w:val="0"/>
          <w:bCs w:val="0"/>
        </w:rPr>
        <w:t>15</w:t>
      </w:r>
      <w:r w:rsidRPr="00693C41">
        <w:rPr>
          <w:b w:val="0"/>
          <w:bCs w:val="0"/>
        </w:rPr>
        <w:t>.</w:t>
      </w:r>
      <w:r>
        <w:t xml:space="preserve"> </w:t>
      </w:r>
      <w:r w:rsidRPr="00693C41">
        <w:t>Závěrečná ustanovení</w:t>
      </w:r>
      <w:bookmarkEnd w:id="14"/>
      <w:bookmarkEnd w:id="15"/>
    </w:p>
    <w:p w:rsidR="00C91FD9" w:rsidRPr="00E56B63" w:rsidRDefault="00C91FD9" w:rsidP="00C91FD9"/>
    <w:p w:rsidR="00C91FD9" w:rsidRDefault="00C91FD9" w:rsidP="00C91FD9">
      <w:pPr>
        <w:rPr>
          <w:sz w:val="24"/>
          <w:szCs w:val="24"/>
        </w:rPr>
      </w:pPr>
      <w:r>
        <w:rPr>
          <w:sz w:val="24"/>
          <w:szCs w:val="24"/>
        </w:rPr>
        <w:t>Tento Školní řád nabývá platnosti dnem podpisu ředitele školy. Veškeré dodatky nebo změny Školního řádu mohou být provedeny pouze formou písemného dodatku.</w:t>
      </w:r>
    </w:p>
    <w:p w:rsidR="00C91FD9" w:rsidRDefault="00C91FD9" w:rsidP="00C91FD9">
      <w:pPr>
        <w:rPr>
          <w:sz w:val="24"/>
          <w:szCs w:val="24"/>
        </w:rPr>
      </w:pPr>
    </w:p>
    <w:p w:rsidR="00C91FD9" w:rsidRDefault="00C91FD9" w:rsidP="00C91FD9">
      <w:pPr>
        <w:rPr>
          <w:sz w:val="24"/>
          <w:szCs w:val="24"/>
        </w:rPr>
      </w:pPr>
      <w:r>
        <w:rPr>
          <w:sz w:val="24"/>
          <w:szCs w:val="24"/>
        </w:rPr>
        <w:t xml:space="preserve">Projednáno na pedagogické radě dne: </w:t>
      </w:r>
      <w:proofErr w:type="gramStart"/>
      <w:r>
        <w:rPr>
          <w:sz w:val="24"/>
          <w:szCs w:val="24"/>
        </w:rPr>
        <w:t>1.9.2017</w:t>
      </w:r>
      <w:proofErr w:type="gramEnd"/>
    </w:p>
    <w:p w:rsidR="00C91FD9" w:rsidRDefault="00C91FD9" w:rsidP="00C91FD9">
      <w:pPr>
        <w:rPr>
          <w:sz w:val="24"/>
          <w:szCs w:val="24"/>
        </w:rPr>
      </w:pPr>
    </w:p>
    <w:p w:rsidR="00C91FD9" w:rsidRDefault="00C91FD9" w:rsidP="00C91FD9">
      <w:pPr>
        <w:rPr>
          <w:sz w:val="24"/>
          <w:szCs w:val="24"/>
        </w:rPr>
      </w:pPr>
    </w:p>
    <w:p w:rsidR="00C91FD9" w:rsidRDefault="00C91FD9" w:rsidP="00C91FD9">
      <w:pPr>
        <w:rPr>
          <w:sz w:val="24"/>
          <w:szCs w:val="24"/>
        </w:rPr>
      </w:pPr>
      <w:r>
        <w:rPr>
          <w:sz w:val="24"/>
          <w:szCs w:val="24"/>
        </w:rPr>
        <w:t xml:space="preserve">V Loučeni </w:t>
      </w:r>
      <w:proofErr w:type="gramStart"/>
      <w:r>
        <w:rPr>
          <w:sz w:val="24"/>
          <w:szCs w:val="24"/>
        </w:rPr>
        <w:t>dne :  1.9.2017</w:t>
      </w:r>
      <w:proofErr w:type="gramEnd"/>
      <w:r>
        <w:rPr>
          <w:sz w:val="24"/>
          <w:szCs w:val="24"/>
        </w:rPr>
        <w:t xml:space="preserve">                                                      Vypracovala: Lenka Červinková</w:t>
      </w:r>
    </w:p>
    <w:p w:rsidR="00C91FD9" w:rsidRDefault="00C91FD9" w:rsidP="00C91F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D9" w:rsidRDefault="00C91FD9" w:rsidP="00C91FD9">
      <w:pPr>
        <w:rPr>
          <w:sz w:val="24"/>
          <w:szCs w:val="24"/>
        </w:rPr>
      </w:pPr>
    </w:p>
    <w:p w:rsidR="00C91FD9" w:rsidRDefault="00C91FD9" w:rsidP="00C91F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Mgr. Zdeněk Kubálek, </w:t>
      </w:r>
      <w:proofErr w:type="spellStart"/>
      <w:proofErr w:type="gramStart"/>
      <w:r>
        <w:rPr>
          <w:sz w:val="24"/>
          <w:szCs w:val="24"/>
        </w:rPr>
        <w:t>ř.š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</w:p>
    <w:p w:rsidR="00C91FD9" w:rsidRDefault="00C91FD9" w:rsidP="00C91FD9">
      <w:pPr>
        <w:rPr>
          <w:sz w:val="24"/>
          <w:szCs w:val="24"/>
        </w:rPr>
      </w:pPr>
    </w:p>
    <w:p w:rsidR="00C91FD9" w:rsidRDefault="00C91FD9" w:rsidP="00C91FD9">
      <w:pPr>
        <w:rPr>
          <w:sz w:val="24"/>
          <w:szCs w:val="24"/>
        </w:rPr>
      </w:pPr>
    </w:p>
    <w:p w:rsidR="00C91FD9" w:rsidRDefault="00C91FD9" w:rsidP="00C91FD9">
      <w:pPr>
        <w:rPr>
          <w:sz w:val="24"/>
          <w:szCs w:val="24"/>
        </w:rPr>
      </w:pPr>
    </w:p>
    <w:p w:rsidR="00C91FD9" w:rsidRDefault="00C91FD9" w:rsidP="00C91FD9">
      <w:pPr>
        <w:rPr>
          <w:sz w:val="24"/>
          <w:szCs w:val="24"/>
        </w:rPr>
      </w:pPr>
    </w:p>
    <w:p w:rsidR="00C91FD9" w:rsidRPr="008609E2" w:rsidRDefault="00C91FD9" w:rsidP="00C91FD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Aktualizace š</w:t>
      </w:r>
      <w:r w:rsidRPr="008609E2">
        <w:rPr>
          <w:b/>
          <w:sz w:val="32"/>
          <w:szCs w:val="32"/>
          <w:u w:val="single"/>
        </w:rPr>
        <w:t>kolní řádu na školní rok 2018 – 2019</w:t>
      </w:r>
    </w:p>
    <w:p w:rsidR="00C91FD9" w:rsidRPr="008609E2" w:rsidRDefault="00C91FD9" w:rsidP="00C91FD9">
      <w:pPr>
        <w:rPr>
          <w:sz w:val="32"/>
          <w:szCs w:val="32"/>
        </w:rPr>
      </w:pPr>
    </w:p>
    <w:p w:rsidR="00C91FD9" w:rsidRPr="008609E2" w:rsidRDefault="00C91FD9" w:rsidP="00C91FD9">
      <w:pPr>
        <w:rPr>
          <w:sz w:val="32"/>
          <w:szCs w:val="32"/>
        </w:rPr>
      </w:pPr>
      <w:r w:rsidRPr="008609E2">
        <w:rPr>
          <w:sz w:val="32"/>
          <w:szCs w:val="32"/>
        </w:rPr>
        <w:t>Aktua</w:t>
      </w:r>
      <w:r>
        <w:rPr>
          <w:sz w:val="32"/>
          <w:szCs w:val="32"/>
        </w:rPr>
        <w:t>lizace bodu č. 11 - Kapacita školy</w:t>
      </w:r>
    </w:p>
    <w:p w:rsidR="00C91FD9" w:rsidRDefault="00C91FD9" w:rsidP="00C91FD9">
      <w:pPr>
        <w:rPr>
          <w:sz w:val="24"/>
          <w:szCs w:val="24"/>
        </w:rPr>
      </w:pPr>
    </w:p>
    <w:p w:rsidR="00C91FD9" w:rsidRDefault="00C91FD9" w:rsidP="00C91FD9">
      <w:pPr>
        <w:rPr>
          <w:sz w:val="24"/>
          <w:szCs w:val="24"/>
        </w:rPr>
      </w:pPr>
      <w:r>
        <w:rPr>
          <w:sz w:val="24"/>
          <w:szCs w:val="24"/>
        </w:rPr>
        <w:t>Na školní rok byla navýšena kapacita MŠ na 55 dětí</w:t>
      </w:r>
    </w:p>
    <w:p w:rsidR="00C91FD9" w:rsidRDefault="00C91FD9" w:rsidP="00C91FD9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třída 14 dětí</w:t>
      </w:r>
    </w:p>
    <w:p w:rsidR="00C91FD9" w:rsidRDefault="00C91FD9" w:rsidP="00C91FD9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třída 14 dětí</w:t>
      </w:r>
    </w:p>
    <w:p w:rsidR="00C91FD9" w:rsidRPr="008609E2" w:rsidRDefault="00C91FD9" w:rsidP="00C91FD9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třída 27 dětí</w:t>
      </w:r>
      <w:r w:rsidRPr="008609E2">
        <w:rPr>
          <w:sz w:val="24"/>
          <w:szCs w:val="24"/>
        </w:rPr>
        <w:tab/>
      </w:r>
      <w:r w:rsidRPr="008609E2">
        <w:rPr>
          <w:sz w:val="24"/>
          <w:szCs w:val="24"/>
        </w:rPr>
        <w:tab/>
      </w:r>
    </w:p>
    <w:p w:rsidR="00C91FD9" w:rsidRPr="008609E2" w:rsidRDefault="00C91FD9" w:rsidP="00C91FD9">
      <w:pPr>
        <w:pStyle w:val="Odstavecseseznamem"/>
        <w:rPr>
          <w:sz w:val="24"/>
          <w:szCs w:val="24"/>
        </w:rPr>
      </w:pPr>
    </w:p>
    <w:p w:rsidR="004A5AAC" w:rsidRPr="00C91FD9" w:rsidRDefault="004A5AAC" w:rsidP="00C91FD9">
      <w:pPr>
        <w:rPr>
          <w:sz w:val="16"/>
          <w:szCs w:val="16"/>
        </w:rPr>
      </w:pPr>
    </w:p>
    <w:sectPr w:rsidR="004A5AAC" w:rsidRPr="00C91FD9" w:rsidSect="00137DF7">
      <w:footerReference w:type="default" r:id="rId10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09" w:rsidRDefault="007C3709" w:rsidP="006C5D48">
      <w:pPr>
        <w:spacing w:after="0" w:line="240" w:lineRule="auto"/>
      </w:pPr>
      <w:r>
        <w:separator/>
      </w:r>
    </w:p>
  </w:endnote>
  <w:endnote w:type="continuationSeparator" w:id="0">
    <w:p w:rsidR="007C3709" w:rsidRDefault="007C3709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9" w:rsidRPr="00BB1A59" w:rsidRDefault="007C3709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09" w:rsidRDefault="007C3709" w:rsidP="006C5D48">
      <w:pPr>
        <w:spacing w:after="0" w:line="240" w:lineRule="auto"/>
      </w:pPr>
      <w:r>
        <w:separator/>
      </w:r>
    </w:p>
  </w:footnote>
  <w:footnote w:type="continuationSeparator" w:id="0">
    <w:p w:rsidR="007C3709" w:rsidRDefault="007C3709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CAD"/>
    <w:multiLevelType w:val="multilevel"/>
    <w:tmpl w:val="5902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8678F"/>
    <w:multiLevelType w:val="hybridMultilevel"/>
    <w:tmpl w:val="3F68EC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931CB4"/>
    <w:multiLevelType w:val="hybridMultilevel"/>
    <w:tmpl w:val="AF000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D4665"/>
    <w:multiLevelType w:val="hybridMultilevel"/>
    <w:tmpl w:val="04B2883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92370"/>
    <w:multiLevelType w:val="multilevel"/>
    <w:tmpl w:val="8A4AC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61372"/>
    <w:multiLevelType w:val="multilevel"/>
    <w:tmpl w:val="6C24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328FE"/>
    <w:multiLevelType w:val="hybridMultilevel"/>
    <w:tmpl w:val="85B2A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64428"/>
    <w:multiLevelType w:val="multilevel"/>
    <w:tmpl w:val="DD36D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F6107"/>
    <w:multiLevelType w:val="multilevel"/>
    <w:tmpl w:val="0936D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7809C4"/>
    <w:multiLevelType w:val="multilevel"/>
    <w:tmpl w:val="A2AC4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D76B0"/>
    <w:multiLevelType w:val="multilevel"/>
    <w:tmpl w:val="3774B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8176D"/>
    <w:multiLevelType w:val="hybridMultilevel"/>
    <w:tmpl w:val="E4FE7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32E42"/>
    <w:multiLevelType w:val="hybridMultilevel"/>
    <w:tmpl w:val="92BA4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F4A8E"/>
    <w:multiLevelType w:val="hybridMultilevel"/>
    <w:tmpl w:val="FCDA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12BAE"/>
    <w:multiLevelType w:val="multilevel"/>
    <w:tmpl w:val="DAE41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017B8"/>
    <w:multiLevelType w:val="hybridMultilevel"/>
    <w:tmpl w:val="5B74D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46CB1"/>
    <w:multiLevelType w:val="hybridMultilevel"/>
    <w:tmpl w:val="2A183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2337FC"/>
    <w:multiLevelType w:val="hybridMultilevel"/>
    <w:tmpl w:val="1F7C4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4369F"/>
    <w:multiLevelType w:val="hybridMultilevel"/>
    <w:tmpl w:val="43047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6615F"/>
    <w:multiLevelType w:val="multilevel"/>
    <w:tmpl w:val="AE08D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411D53"/>
    <w:multiLevelType w:val="hybridMultilevel"/>
    <w:tmpl w:val="1598E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B2703"/>
    <w:multiLevelType w:val="hybridMultilevel"/>
    <w:tmpl w:val="AAD2A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F583D"/>
    <w:multiLevelType w:val="hybridMultilevel"/>
    <w:tmpl w:val="A53C90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F4554"/>
    <w:multiLevelType w:val="hybridMultilevel"/>
    <w:tmpl w:val="D5D4D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47048"/>
    <w:multiLevelType w:val="hybridMultilevel"/>
    <w:tmpl w:val="AA3E9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655E6"/>
    <w:multiLevelType w:val="hybridMultilevel"/>
    <w:tmpl w:val="4F640C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ED5D70"/>
    <w:multiLevelType w:val="hybridMultilevel"/>
    <w:tmpl w:val="5044A2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83C73"/>
    <w:multiLevelType w:val="hybridMultilevel"/>
    <w:tmpl w:val="84621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4"/>
  </w:num>
  <w:num w:numId="5">
    <w:abstractNumId w:val="34"/>
  </w:num>
  <w:num w:numId="6">
    <w:abstractNumId w:val="9"/>
  </w:num>
  <w:num w:numId="7">
    <w:abstractNumId w:val="31"/>
  </w:num>
  <w:num w:numId="8">
    <w:abstractNumId w:val="1"/>
  </w:num>
  <w:num w:numId="9">
    <w:abstractNumId w:val="25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17"/>
  </w:num>
  <w:num w:numId="15">
    <w:abstractNumId w:val="10"/>
  </w:num>
  <w:num w:numId="16">
    <w:abstractNumId w:val="24"/>
  </w:num>
  <w:num w:numId="17">
    <w:abstractNumId w:val="6"/>
  </w:num>
  <w:num w:numId="18">
    <w:abstractNumId w:val="13"/>
  </w:num>
  <w:num w:numId="19">
    <w:abstractNumId w:val="8"/>
  </w:num>
  <w:num w:numId="20">
    <w:abstractNumId w:val="28"/>
  </w:num>
  <w:num w:numId="21">
    <w:abstractNumId w:val="15"/>
  </w:num>
  <w:num w:numId="22">
    <w:abstractNumId w:val="27"/>
  </w:num>
  <w:num w:numId="23">
    <w:abstractNumId w:val="23"/>
  </w:num>
  <w:num w:numId="24">
    <w:abstractNumId w:val="20"/>
  </w:num>
  <w:num w:numId="25">
    <w:abstractNumId w:val="29"/>
  </w:num>
  <w:num w:numId="26">
    <w:abstractNumId w:val="33"/>
  </w:num>
  <w:num w:numId="27">
    <w:abstractNumId w:val="19"/>
  </w:num>
  <w:num w:numId="28">
    <w:abstractNumId w:val="32"/>
  </w:num>
  <w:num w:numId="29">
    <w:abstractNumId w:val="14"/>
  </w:num>
  <w:num w:numId="30">
    <w:abstractNumId w:val="2"/>
  </w:num>
  <w:num w:numId="31">
    <w:abstractNumId w:val="30"/>
  </w:num>
  <w:num w:numId="32">
    <w:abstractNumId w:val="22"/>
  </w:num>
  <w:num w:numId="33">
    <w:abstractNumId w:val="3"/>
  </w:num>
  <w:num w:numId="34">
    <w:abstractNumId w:val="2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48"/>
    <w:rsid w:val="00001D2E"/>
    <w:rsid w:val="00033E18"/>
    <w:rsid w:val="00043869"/>
    <w:rsid w:val="00092B6D"/>
    <w:rsid w:val="000933DA"/>
    <w:rsid w:val="000C7988"/>
    <w:rsid w:val="000D1DA6"/>
    <w:rsid w:val="000D25C5"/>
    <w:rsid w:val="00137DF7"/>
    <w:rsid w:val="00163BF7"/>
    <w:rsid w:val="00170307"/>
    <w:rsid w:val="00177039"/>
    <w:rsid w:val="00177C92"/>
    <w:rsid w:val="001B3EBE"/>
    <w:rsid w:val="001F0735"/>
    <w:rsid w:val="001F6D11"/>
    <w:rsid w:val="0020255A"/>
    <w:rsid w:val="002421FF"/>
    <w:rsid w:val="00252104"/>
    <w:rsid w:val="0025296A"/>
    <w:rsid w:val="0027122F"/>
    <w:rsid w:val="002931FE"/>
    <w:rsid w:val="002A4169"/>
    <w:rsid w:val="002D149E"/>
    <w:rsid w:val="00332957"/>
    <w:rsid w:val="003410A7"/>
    <w:rsid w:val="0034259D"/>
    <w:rsid w:val="00346E7A"/>
    <w:rsid w:val="003A7F43"/>
    <w:rsid w:val="003B3E60"/>
    <w:rsid w:val="003B5BA2"/>
    <w:rsid w:val="003B6BE6"/>
    <w:rsid w:val="003C6E6A"/>
    <w:rsid w:val="003D350D"/>
    <w:rsid w:val="003D41DC"/>
    <w:rsid w:val="003F3B5F"/>
    <w:rsid w:val="003F6C9A"/>
    <w:rsid w:val="00400C32"/>
    <w:rsid w:val="004122B4"/>
    <w:rsid w:val="00414C94"/>
    <w:rsid w:val="004229BA"/>
    <w:rsid w:val="00424EC8"/>
    <w:rsid w:val="00430CC3"/>
    <w:rsid w:val="00441170"/>
    <w:rsid w:val="00446E56"/>
    <w:rsid w:val="00452501"/>
    <w:rsid w:val="0045447F"/>
    <w:rsid w:val="0047792C"/>
    <w:rsid w:val="00484878"/>
    <w:rsid w:val="004906DC"/>
    <w:rsid w:val="00497DF5"/>
    <w:rsid w:val="004A5AAC"/>
    <w:rsid w:val="004B3CDE"/>
    <w:rsid w:val="004D4E23"/>
    <w:rsid w:val="004D7C5B"/>
    <w:rsid w:val="00503DCC"/>
    <w:rsid w:val="00506FC7"/>
    <w:rsid w:val="00542C89"/>
    <w:rsid w:val="005547BB"/>
    <w:rsid w:val="00556424"/>
    <w:rsid w:val="00566B87"/>
    <w:rsid w:val="005729FF"/>
    <w:rsid w:val="0057348B"/>
    <w:rsid w:val="00592F1A"/>
    <w:rsid w:val="005F1445"/>
    <w:rsid w:val="005F6B0A"/>
    <w:rsid w:val="006031C8"/>
    <w:rsid w:val="006113CA"/>
    <w:rsid w:val="00612BEC"/>
    <w:rsid w:val="006275DB"/>
    <w:rsid w:val="00667604"/>
    <w:rsid w:val="00676591"/>
    <w:rsid w:val="006B222F"/>
    <w:rsid w:val="006C2639"/>
    <w:rsid w:val="006C5D48"/>
    <w:rsid w:val="006D7B94"/>
    <w:rsid w:val="006F0B5D"/>
    <w:rsid w:val="00711383"/>
    <w:rsid w:val="007211E3"/>
    <w:rsid w:val="00736A1E"/>
    <w:rsid w:val="007406A0"/>
    <w:rsid w:val="00743E0B"/>
    <w:rsid w:val="00792290"/>
    <w:rsid w:val="007A6103"/>
    <w:rsid w:val="007B61C0"/>
    <w:rsid w:val="007C2B17"/>
    <w:rsid w:val="007C3709"/>
    <w:rsid w:val="007C7498"/>
    <w:rsid w:val="0080510B"/>
    <w:rsid w:val="008131F0"/>
    <w:rsid w:val="0082320F"/>
    <w:rsid w:val="008314D6"/>
    <w:rsid w:val="008416FB"/>
    <w:rsid w:val="008445F2"/>
    <w:rsid w:val="00844A78"/>
    <w:rsid w:val="00856F48"/>
    <w:rsid w:val="00861AE7"/>
    <w:rsid w:val="00882137"/>
    <w:rsid w:val="008827C6"/>
    <w:rsid w:val="00893410"/>
    <w:rsid w:val="008950B6"/>
    <w:rsid w:val="00896DD5"/>
    <w:rsid w:val="008A6BFB"/>
    <w:rsid w:val="008A6E1E"/>
    <w:rsid w:val="008C3292"/>
    <w:rsid w:val="008F29AE"/>
    <w:rsid w:val="008F5ECA"/>
    <w:rsid w:val="00900EF8"/>
    <w:rsid w:val="00930B7E"/>
    <w:rsid w:val="009447E5"/>
    <w:rsid w:val="0096366A"/>
    <w:rsid w:val="0098133A"/>
    <w:rsid w:val="009D129B"/>
    <w:rsid w:val="009E06AF"/>
    <w:rsid w:val="009E3CBC"/>
    <w:rsid w:val="00A114E6"/>
    <w:rsid w:val="00A3374D"/>
    <w:rsid w:val="00A70111"/>
    <w:rsid w:val="00A74FFE"/>
    <w:rsid w:val="00A8461E"/>
    <w:rsid w:val="00AA09CD"/>
    <w:rsid w:val="00AA0FC4"/>
    <w:rsid w:val="00AA190B"/>
    <w:rsid w:val="00AE2835"/>
    <w:rsid w:val="00B21492"/>
    <w:rsid w:val="00B30B77"/>
    <w:rsid w:val="00B3651D"/>
    <w:rsid w:val="00B80209"/>
    <w:rsid w:val="00BA5E7A"/>
    <w:rsid w:val="00BB1A59"/>
    <w:rsid w:val="00BD32E9"/>
    <w:rsid w:val="00BE15EF"/>
    <w:rsid w:val="00BE18D3"/>
    <w:rsid w:val="00BE1923"/>
    <w:rsid w:val="00BE5798"/>
    <w:rsid w:val="00BF3B9B"/>
    <w:rsid w:val="00C04F35"/>
    <w:rsid w:val="00C10F74"/>
    <w:rsid w:val="00C62C7B"/>
    <w:rsid w:val="00C730FE"/>
    <w:rsid w:val="00C861B8"/>
    <w:rsid w:val="00C91FD9"/>
    <w:rsid w:val="00CB153B"/>
    <w:rsid w:val="00CE23CA"/>
    <w:rsid w:val="00CF0FE9"/>
    <w:rsid w:val="00D20399"/>
    <w:rsid w:val="00D2390F"/>
    <w:rsid w:val="00D428D8"/>
    <w:rsid w:val="00D437CB"/>
    <w:rsid w:val="00D5369B"/>
    <w:rsid w:val="00D754F8"/>
    <w:rsid w:val="00D93CAA"/>
    <w:rsid w:val="00D964B7"/>
    <w:rsid w:val="00D97EAA"/>
    <w:rsid w:val="00DA7185"/>
    <w:rsid w:val="00DC1AD3"/>
    <w:rsid w:val="00DC3A66"/>
    <w:rsid w:val="00DD465D"/>
    <w:rsid w:val="00DE41F8"/>
    <w:rsid w:val="00DF6B53"/>
    <w:rsid w:val="00E167A4"/>
    <w:rsid w:val="00E22188"/>
    <w:rsid w:val="00E2328A"/>
    <w:rsid w:val="00E34D1E"/>
    <w:rsid w:val="00E50A49"/>
    <w:rsid w:val="00E56F30"/>
    <w:rsid w:val="00E8614C"/>
    <w:rsid w:val="00E93DA2"/>
    <w:rsid w:val="00EA2D86"/>
    <w:rsid w:val="00EA41FF"/>
    <w:rsid w:val="00EC6627"/>
    <w:rsid w:val="00ED5F73"/>
    <w:rsid w:val="00EE0458"/>
    <w:rsid w:val="00EF5CFA"/>
    <w:rsid w:val="00F120CD"/>
    <w:rsid w:val="00F300F0"/>
    <w:rsid w:val="00F479CC"/>
    <w:rsid w:val="00F8531A"/>
    <w:rsid w:val="00F86BE3"/>
    <w:rsid w:val="00F94F18"/>
    <w:rsid w:val="00FA1F72"/>
    <w:rsid w:val="00FA24DE"/>
    <w:rsid w:val="00FE3857"/>
    <w:rsid w:val="00FF5606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5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post">
    <w:name w:val="fullpost"/>
    <w:basedOn w:val="Standardnpsmoodstavce"/>
    <w:rsid w:val="00D97EAA"/>
  </w:style>
  <w:style w:type="character" w:customStyle="1" w:styleId="Nadpis1Char">
    <w:name w:val="Nadpis 1 Char"/>
    <w:basedOn w:val="Standardnpsmoodstavce"/>
    <w:link w:val="Nadpis1"/>
    <w:uiPriority w:val="9"/>
    <w:rsid w:val="00FF5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91FD9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C91FD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5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post">
    <w:name w:val="fullpost"/>
    <w:basedOn w:val="Standardnpsmoodstavce"/>
    <w:rsid w:val="00D97EAA"/>
  </w:style>
  <w:style w:type="character" w:customStyle="1" w:styleId="Nadpis1Char">
    <w:name w:val="Nadpis 1 Char"/>
    <w:basedOn w:val="Standardnpsmoodstavce"/>
    <w:link w:val="Nadpis1"/>
    <w:uiPriority w:val="9"/>
    <w:rsid w:val="00FF5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91FD9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C91FD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B0D8464-FBEF-4495-A541-C1174CCD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11</Pages>
  <Words>2217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2</cp:revision>
  <cp:lastPrinted>2019-01-24T11:01:00Z</cp:lastPrinted>
  <dcterms:created xsi:type="dcterms:W3CDTF">2019-02-25T12:55:00Z</dcterms:created>
  <dcterms:modified xsi:type="dcterms:W3CDTF">2019-02-25T12:55:00Z</dcterms:modified>
</cp:coreProperties>
</file>