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3B" w:rsidRDefault="00317436" w:rsidP="004D4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PRZEDMIOTOWE ZASADY  OCENIANIA Z J. ANGIELSKIEGO W KL. VI</w:t>
      </w:r>
    </w:p>
    <w:p w:rsidR="004D4D3B" w:rsidRDefault="004D4D3B" w:rsidP="004D4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OGÓLNE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Na początku roku szkolnego uczniowie zostaną poinformowani przez nauczyciela przedmiotu o zakresie wymagań na określoną ocenę oraz o sposobie i zasadach oceniania.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Zakres dłuższych sprawdzianów pisemnych (prac klasowych) oraz ich dokładne terminy będą podawane przez nauczyciela z tygodniowym wyprzedzeniem. 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Krótkie sprawdziany pisemne (kartkówki) i ustne odpowiedzi uczniów, obejmujące bieżący materiał lekcyjny (trzy ostatnie omówione przez nauczyciela lekcje), mogą być przeprowadzane na bieżąco, bez wcześniejszej zapowiedzi.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Nauczyciel na bieżąco określa zakres oraz terminy wykonania prac domowych lub innych form aktywności. 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Nauczyciel jest zobowiązany ocenić i udostępnić uczniom sprawdziany i pisemne prace kontrolne w ciągu dwóch tygodni od momentu ich przeprowadzenia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Sprawdziany pisemne, odpowiedzi ustne i zadania domowe są obowiązkowe. W każdym semestrze przewiduje się przynajmniej trzy sprawdziany i co najmniej jedną odpowiedź ustną. Liczba kartkówek i zadań domowych nie jest określona i wynika z bieżącej pracy uczniów.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Uczeń może zgłosić w 2 razy ciągu semestru nieprzygotowanie do odpowiedzi ustnej oraz pracy domowej. 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Z powodów losowych uczeń może być zwolniony z pisania sprawdzianu. Termin zaliczenia uczeń ustala indywidualnie z nauczycielem. 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Za wyjątkową aktywność na lekcji uczeń może otrzymać plus. Trzy plusy dają ocenę bardzo dobrą.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Sukcesy osiągnięte przez ucznia w konkursach przedmiotowych wpływają na podwyższenie oceny z przedmiotu. Uzyskanie tytułu finalisty lub laureata konkursu prze</w:t>
      </w:r>
      <w:r w:rsidR="00382BE0">
        <w:t>dmiotowego z języka angielskiego</w:t>
      </w:r>
      <w:r>
        <w:t xml:space="preserve"> skutkuje otrzymaniem rocznej oceny</w:t>
      </w:r>
      <w:r w:rsidR="00382BE0">
        <w:t xml:space="preserve"> celującej z języka angielskiego</w:t>
      </w:r>
      <w:bookmarkStart w:id="0" w:name="_GoBack"/>
      <w:bookmarkEnd w:id="0"/>
      <w:r>
        <w:t xml:space="preserve">. 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O ocenie śródrocznej i rocznej decydują hierarchia ważności ocen cząstkowych, uwzględniających wiedzę i obowiązujące formy aktywności oraz terminowe wywiązywanie się ucznia z wykonywania zadawanych prac w danym semestrze. </w:t>
      </w:r>
    </w:p>
    <w:p w:rsidR="004D4D3B" w:rsidRDefault="004D4D3B" w:rsidP="004D4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Na ocenę semestralną i końcową składają się: </w:t>
      </w:r>
    </w:p>
    <w:p w:rsidR="004D4D3B" w:rsidRDefault="004D4D3B" w:rsidP="004D4D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a) oceny ze sprawdzianów pisemnych, </w:t>
      </w:r>
    </w:p>
    <w:p w:rsidR="004D4D3B" w:rsidRDefault="004D4D3B" w:rsidP="004D4D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b) oceny z kartkówek, </w:t>
      </w:r>
    </w:p>
    <w:p w:rsidR="004D4D3B" w:rsidRDefault="004D4D3B" w:rsidP="004D4D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>c) odpowiedź ustna,</w:t>
      </w:r>
    </w:p>
    <w:p w:rsidR="004D4D3B" w:rsidRDefault="004D4D3B" w:rsidP="004D4D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 d) praca domowa, </w:t>
      </w:r>
    </w:p>
    <w:p w:rsidR="004D4D3B" w:rsidRDefault="004D4D3B" w:rsidP="004D4D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>e) aktywność, praca w grupie, przygotowanie do lekcji, f) projekty edukacyjne</w:t>
      </w:r>
    </w:p>
    <w:p w:rsidR="004D4D3B" w:rsidRDefault="004D4D3B" w:rsidP="004D4D3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</w:t>
      </w:r>
    </w:p>
    <w:p w:rsidR="004D4D3B" w:rsidRDefault="004D4D3B" w:rsidP="004D4D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lastRenderedPageBreak/>
        <w:t>Ocenianie odbywa się według skali zawartej w systemie oceniania.</w:t>
      </w:r>
    </w:p>
    <w:p w:rsidR="004D4D3B" w:rsidRDefault="004D4D3B" w:rsidP="004D4D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 Zgodnie z Rozporządzeniem MEN w sprawie zasad oceniania, klasyfikowania i promowania przyjmuje się sześciostopniową skalę ocen (1–6)</w:t>
      </w:r>
    </w:p>
    <w:p w:rsidR="004D4D3B" w:rsidRDefault="004D4D3B" w:rsidP="004D4D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Nieprzygotowanie do zajęć, brak zadania domowego, podręcznika, zeszytu ćwiczeń uczeń jest zobowiązany zgłosić nauczycielowi na początku lekcji. 5. W przypadku co najmniej tygodniowej usprawiedliwionej nieobecności uczeń jest zobowiązany do nadrobienia zaległości w ciągu 7 dni od dnia powrotu do szkoły. 6. Poprawa sprawdzianów pisemnych jest dobrowolna i powinna odbywać się w ciągu 2 tygodni od otrzymania oceny.</w:t>
      </w:r>
    </w:p>
    <w:p w:rsidR="004D4D3B" w:rsidRDefault="004D4D3B" w:rsidP="004D4D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Nauczyciel przewiduje po każdym kolejno omówionym rozdziale sprawdzian. Uczeń przygotowuje się do sprawdzianu, wykonując w zeszycie ćwiczeń zadania powtórzeniowe</w:t>
      </w:r>
    </w:p>
    <w:p w:rsidR="004D4D3B" w:rsidRDefault="004D4D3B" w:rsidP="004D4D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Zgodnie z Rozporządzeniem MEN w sprawie zasad oceniania, klasyfikowania i promowania uczeń może być nieklasyfikowany z powodu nieobecności na zajęciach edukacyjnych przekraczających połowę czasu przeznaczonego na te zajęcia w szkolnym planie nauczania. </w:t>
      </w:r>
    </w:p>
    <w:p w:rsidR="004D4D3B" w:rsidRDefault="004D4D3B" w:rsidP="004D4D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 Wszystkie oceny uczniów są rejestrowane</w:t>
      </w:r>
    </w:p>
    <w:p w:rsidR="004D4D3B" w:rsidRDefault="004D4D3B" w:rsidP="003B1B17">
      <w:pPr>
        <w:pStyle w:val="Domynie"/>
        <w:jc w:val="center"/>
        <w:rPr>
          <w:rFonts w:ascii="Verdana" w:hAnsi="Verdana" w:cs="Verdana"/>
          <w:i/>
          <w:sz w:val="28"/>
          <w:szCs w:val="28"/>
        </w:rPr>
      </w:pPr>
    </w:p>
    <w:p w:rsidR="003B1B17" w:rsidRDefault="00317436" w:rsidP="003B1B17">
      <w:pPr>
        <w:pStyle w:val="Domynie"/>
        <w:jc w:val="center"/>
        <w:rPr>
          <w:rFonts w:ascii="Verdana" w:hAnsi="Verdana" w:cs="Verdana"/>
          <w:i/>
          <w:sz w:val="28"/>
          <w:szCs w:val="28"/>
        </w:rPr>
      </w:pPr>
      <w:r>
        <w:rPr>
          <w:rFonts w:ascii="Verdana" w:hAnsi="Verdana" w:cs="Verdana"/>
          <w:i/>
          <w:sz w:val="28"/>
          <w:szCs w:val="28"/>
        </w:rPr>
        <w:t>Wymagania na poszczególne oceny</w:t>
      </w:r>
      <w:r w:rsidR="003B1B17">
        <w:rPr>
          <w:rFonts w:ascii="Verdana" w:hAnsi="Verdana" w:cs="Verdana"/>
          <w:i/>
          <w:sz w:val="28"/>
          <w:szCs w:val="28"/>
        </w:rPr>
        <w:t xml:space="preserve"> z j. angielskiego w kl. VI</w:t>
      </w:r>
    </w:p>
    <w:p w:rsidR="003B1B17" w:rsidRDefault="003B1B17" w:rsidP="003B1B17">
      <w:pPr>
        <w:pStyle w:val="Domynie"/>
        <w:jc w:val="center"/>
      </w:pPr>
      <w:r>
        <w:rPr>
          <w:rFonts w:ascii="Verdana" w:hAnsi="Verdana" w:cs="Verdana"/>
          <w:i/>
          <w:sz w:val="28"/>
          <w:szCs w:val="28"/>
        </w:rPr>
        <w:t>English Class A2</w:t>
      </w:r>
    </w:p>
    <w:p w:rsidR="003B1B17" w:rsidRDefault="003B1B17" w:rsidP="003B1B17">
      <w:pPr>
        <w:pStyle w:val="Nagwek3"/>
        <w:numPr>
          <w:ilvl w:val="2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pStyle w:val="Nagwek3"/>
        <w:numPr>
          <w:ilvl w:val="2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</w:rPr>
      </w:pPr>
      <w:r>
        <w:rPr>
          <w:rFonts w:ascii="Verdana" w:hAnsi="Verdana" w:cs="Verdana"/>
          <w:b/>
          <w:color w:val="00000A"/>
          <w:sz w:val="16"/>
          <w:szCs w:val="16"/>
        </w:rPr>
        <w:t xml:space="preserve">1. POZIOM KOMPETENCJI JĘZYKOWEJ WG ESOKJ A2, KTÓRA JEST MOŻLIWA DO OSIĄGNIĘCIA W WYNIKU REALIZACJI PODRĘCZNIKA </w:t>
      </w:r>
      <w:r>
        <w:rPr>
          <w:rFonts w:ascii="Verdana" w:hAnsi="Verdana" w:cs="Verdana"/>
          <w:b/>
          <w:i/>
          <w:iCs/>
          <w:color w:val="00000A"/>
          <w:sz w:val="16"/>
          <w:szCs w:val="16"/>
        </w:rPr>
        <w:t>English Class A2</w:t>
      </w:r>
    </w:p>
    <w:p w:rsidR="003B1B17" w:rsidRDefault="003B1B17" w:rsidP="003B1B17">
      <w:pPr>
        <w:pStyle w:val="Domynie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4A0" w:firstRow="1" w:lastRow="0" w:firstColumn="1" w:lastColumn="0" w:noHBand="0" w:noVBand="1"/>
      </w:tblPr>
      <w:tblGrid>
        <w:gridCol w:w="4287"/>
        <w:gridCol w:w="3748"/>
        <w:gridCol w:w="3750"/>
        <w:gridCol w:w="3763"/>
      </w:tblGrid>
      <w:tr w:rsidR="003B1B17" w:rsidTr="003B1B17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B1B17" w:rsidRDefault="003B1B17">
            <w:pPr>
              <w:pStyle w:val="Domynie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3B1B17" w:rsidRDefault="003B1B17">
            <w:pPr>
              <w:pStyle w:val="Domynie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3B1B17" w:rsidTr="003B1B17">
        <w:trPr>
          <w:cantSplit/>
        </w:trPr>
        <w:tc>
          <w:tcPr>
            <w:tcW w:w="300" w:type="dxa"/>
            <w:vMerge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vAlign w:val="center"/>
            <w:hideMark/>
          </w:tcPr>
          <w:p w:rsidR="003B1B17" w:rsidRDefault="003B1B17">
            <w:pPr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3B1B17" w:rsidRDefault="003B1B17">
            <w:pPr>
              <w:pStyle w:val="Domynie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3B1B17" w:rsidRDefault="003B1B17">
            <w:pPr>
              <w:pStyle w:val="Domynie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3B1B17" w:rsidRDefault="003B1B17">
            <w:pPr>
              <w:pStyle w:val="Domynie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3B1B17" w:rsidRDefault="003B1B17">
            <w:pPr>
              <w:pStyle w:val="Domynie"/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1B17" w:rsidTr="003B1B17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B1B17" w:rsidRDefault="003B1B17">
            <w:pPr>
              <w:pStyle w:val="Domynie"/>
              <w:snapToGrid w:val="0"/>
              <w:spacing w:line="276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3B1B17" w:rsidRDefault="003B1B17">
            <w:pPr>
              <w:pStyle w:val="Domynie"/>
              <w:spacing w:line="276" w:lineRule="auto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3B1B17" w:rsidRDefault="003B1B17">
            <w:pPr>
              <w:pStyle w:val="Domynie"/>
              <w:spacing w:line="276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3B1B17" w:rsidRDefault="003B1B17" w:rsidP="006816CE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Get started!</w:t>
            </w:r>
          </w:p>
          <w:p w:rsidR="003B1B17" w:rsidRDefault="003B1B17" w:rsidP="006816CE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Life at home</w:t>
            </w:r>
          </w:p>
          <w:p w:rsidR="003B1B17" w:rsidRDefault="003B1B17" w:rsidP="006816CE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</w:t>
            </w:r>
          </w:p>
          <w:p w:rsidR="003B1B17" w:rsidRDefault="003B1B17" w:rsidP="006816CE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Going on holiday</w:t>
            </w:r>
          </w:p>
          <w:p w:rsidR="003B1B17" w:rsidRDefault="003B1B17" w:rsidP="006816CE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Useful things</w:t>
            </w:r>
          </w:p>
          <w:p w:rsidR="003B1B17" w:rsidRDefault="003B1B17" w:rsidP="006816CE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Health matters</w:t>
            </w:r>
          </w:p>
          <w:p w:rsidR="003B1B17" w:rsidRDefault="003B1B17" w:rsidP="006816CE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Cooking and eating</w:t>
            </w:r>
          </w:p>
          <w:p w:rsidR="003B1B17" w:rsidRDefault="003B1B17" w:rsidP="006816CE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Where I live</w:t>
            </w:r>
          </w:p>
          <w:p w:rsidR="003B1B17" w:rsidRDefault="003B1B17" w:rsidP="006816CE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 happy life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B1B17" w:rsidRDefault="003B1B17">
            <w:pPr>
              <w:pStyle w:val="Domynie"/>
              <w:snapToGrid w:val="0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B1B17" w:rsidRDefault="003B1B17">
            <w:pPr>
              <w:pStyle w:val="Domynie"/>
              <w:spacing w:line="276" w:lineRule="auto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SŁUCHANIE:</w:t>
            </w:r>
          </w:p>
          <w:p w:rsidR="003B1B17" w:rsidRDefault="003B1B17">
            <w:pPr>
              <w:pStyle w:val="Domynie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B1B17" w:rsidRDefault="003B1B17">
            <w:pPr>
              <w:pStyle w:val="Domynie"/>
              <w:spacing w:line="276" w:lineRule="auto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potrafi zrozumieć wyrażenia i najczęściej używane słowa dotyczące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3B1B17" w:rsidRDefault="003B1B17">
            <w:pPr>
              <w:pStyle w:val="Domynie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B1B17" w:rsidRDefault="003B1B17">
            <w:pPr>
              <w:pStyle w:val="Domynie"/>
              <w:spacing w:line="276" w:lineRule="auto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3B1B17" w:rsidRDefault="003B1B17">
            <w:pPr>
              <w:pStyle w:val="Domynie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B1B17" w:rsidRDefault="003B1B17">
            <w:pPr>
              <w:pStyle w:val="Domynie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B1B17" w:rsidRDefault="003B1B17">
            <w:pPr>
              <w:pStyle w:val="Domynie"/>
              <w:snapToGrid w:val="0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B1B17" w:rsidRDefault="003B1B17">
            <w:pPr>
              <w:pStyle w:val="Domynie"/>
              <w:spacing w:line="276" w:lineRule="auto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3B1B17" w:rsidRDefault="003B1B17">
            <w:pPr>
              <w:pStyle w:val="Domynie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B1B17" w:rsidRDefault="003B1B17">
            <w:pPr>
              <w:pStyle w:val="Domynie"/>
              <w:spacing w:line="276" w:lineRule="auto"/>
              <w:jc w:val="both"/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3B1B17" w:rsidRDefault="003B1B17">
            <w:pPr>
              <w:pStyle w:val="Domynie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B1B17" w:rsidRDefault="003B1B17">
            <w:pPr>
              <w:pStyle w:val="Domynie"/>
              <w:spacing w:line="276" w:lineRule="auto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3B1B17" w:rsidRDefault="003B1B17">
            <w:pPr>
              <w:pStyle w:val="Domynie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B1B17" w:rsidRDefault="003B1B17">
            <w:pPr>
              <w:pStyle w:val="Domynie"/>
              <w:spacing w:line="276" w:lineRule="auto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B1B17" w:rsidRDefault="003B1B17">
            <w:pPr>
              <w:pStyle w:val="Domynie"/>
              <w:snapToGrid w:val="0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B1B17" w:rsidRDefault="003B1B17">
            <w:pPr>
              <w:pStyle w:val="Domynie"/>
              <w:spacing w:line="276" w:lineRule="auto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3B1B17" w:rsidRDefault="003B1B17">
            <w:pPr>
              <w:pStyle w:val="Domynie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B1B17" w:rsidRDefault="003B1B17">
            <w:pPr>
              <w:pStyle w:val="Domynie"/>
              <w:spacing w:line="276" w:lineRule="auto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3B1B17" w:rsidTr="003B1B17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B1B17" w:rsidRDefault="003B1B17">
            <w:pPr>
              <w:pStyle w:val="Domynie"/>
              <w:spacing w:line="276" w:lineRule="auto"/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3B1B17" w:rsidRDefault="003B1B17" w:rsidP="003B1B17">
      <w:pPr>
        <w:pStyle w:val="Domynie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pStyle w:val="Domynie"/>
      </w:pPr>
      <w:r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3B1B17" w:rsidRDefault="003B1B17" w:rsidP="003B1B17">
      <w:pPr>
        <w:pStyle w:val="Domynie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pStyle w:val="Domynie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pStyle w:val="Nagwek3"/>
        <w:numPr>
          <w:ilvl w:val="2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pStyle w:val="Domynie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28"/>
          <w:szCs w:val="28"/>
        </w:rPr>
        <w:t>Kryteria oceniania ogólne</w:t>
      </w:r>
    </w:p>
    <w:p w:rsidR="003B1B17" w:rsidRDefault="003B1B17" w:rsidP="003B1B17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3B1B17" w:rsidTr="003B1B1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B1B17" w:rsidRDefault="003B1B17">
            <w:pPr>
              <w:pStyle w:val="Zawartotabeli"/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3B1B17" w:rsidTr="003B1B17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B1B17" w:rsidRDefault="003B1B17">
            <w:pPr>
              <w:rPr>
                <w:rFonts w:ascii="Verdana" w:eastAsia="Times New Roman" w:hAnsi="Verdana" w:cs="Verdana"/>
                <w:b/>
                <w:color w:val="00000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3B1B17" w:rsidTr="003B1B17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B1B17" w:rsidRDefault="003B1B17">
            <w:pPr>
              <w:pStyle w:val="Zawartotabeli"/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B1B17" w:rsidRDefault="003B1B17">
            <w:pPr>
              <w:pStyle w:val="Zawartotabeli"/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1B17" w:rsidRDefault="003B1B17">
            <w:pPr>
              <w:pStyle w:val="Zawartotabeli"/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1B17" w:rsidTr="003B1B17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Wiadomości: środki językowe</w:t>
            </w:r>
          </w:p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B1B17" w:rsidRDefault="003B1B17">
            <w:pPr>
              <w:snapToGrid w:val="0"/>
              <w:rPr>
                <w:rFonts w:ascii="Verdana" w:eastAsia="Times New Roman" w:hAnsi="Verdana" w:cs="Verdana"/>
                <w:b/>
                <w:color w:val="00000A"/>
                <w:kern w:val="2"/>
                <w:sz w:val="16"/>
                <w:szCs w:val="16"/>
                <w:lang w:eastAsia="zh-CN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B1B17" w:rsidRDefault="003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3B1B17" w:rsidRDefault="003B1B17">
            <w:r>
              <w:rPr>
                <w:rFonts w:ascii="Verdana" w:hAnsi="Verdana" w:cs="Verdana"/>
                <w:b/>
                <w:sz w:val="16"/>
                <w:szCs w:val="16"/>
              </w:rPr>
              <w:t xml:space="preserve">Braki w wiadomościach i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umiejętnościach są na tyle rozległe, że uniemożliwiają mu naukę na kolejnych etapach.</w:t>
            </w:r>
          </w:p>
          <w:p w:rsidR="003B1B17" w:rsidRDefault="003B1B1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B1B17" w:rsidRDefault="003B1B17">
            <w:pPr>
              <w:pStyle w:val="Zawartotabeli"/>
              <w:spacing w:line="276" w:lineRule="auto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proste, elementarne struktury gramatyczne wprowadzone przez nauczyciela,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sporo błędów w ich zapisie i wymowie,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poprawnie je zapisuje i wymawia,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poprawnie je zapisuje i wymawia,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1B17" w:rsidRDefault="003B1B17">
            <w:pPr>
              <w:snapToGrid w:val="0"/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zh-CN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B1B17" w:rsidRDefault="003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ę bardzo dobrą oraz wykazuje się wiedzą i umiejętnościami wykraczającymi ponad te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kryteria.</w:t>
            </w:r>
          </w:p>
          <w:p w:rsidR="003B1B17" w:rsidRDefault="003B1B1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B1B17" w:rsidRDefault="003B1B17">
            <w:pPr>
              <w:pStyle w:val="Zawartotabeli"/>
              <w:spacing w:line="276" w:lineRule="auto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B1B17" w:rsidTr="003B1B17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Umiejętności</w:t>
            </w:r>
          </w:p>
        </w:tc>
        <w:tc>
          <w:tcPr>
            <w:tcW w:w="63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B1B17" w:rsidRDefault="003B1B17">
            <w:pPr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polecenia nauczyciela, 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ograniczonym stopniu rozwiązuje zadania na słuchanie – rozumie pojedyncze słowa,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ogólny sens przeczytanych tekstów, w ograniczonym stopniu rozwiązuje zadania na czytanie.</w:t>
            </w:r>
          </w:p>
          <w:p w:rsidR="003B1B17" w:rsidRDefault="003B1B17">
            <w:pPr>
              <w:pStyle w:val="Zawartotabeli"/>
              <w:spacing w:line="276" w:lineRule="auto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potrafi uzasadnić swoje odpowiedzi.</w:t>
            </w:r>
          </w:p>
          <w:p w:rsidR="003B1B17" w:rsidRDefault="003B1B17">
            <w:pPr>
              <w:pStyle w:val="Zawartotabeli"/>
              <w:spacing w:line="276" w:lineRule="auto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B1B17" w:rsidRDefault="003B1B17">
            <w:pPr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eastAsia="zh-CN"/>
              </w:rPr>
            </w:pPr>
          </w:p>
        </w:tc>
      </w:tr>
      <w:tr w:rsidR="003B1B17" w:rsidTr="003B1B17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B1B17" w:rsidRDefault="003B1B17">
            <w:pPr>
              <w:rPr>
                <w:rFonts w:ascii="Arial" w:eastAsia="Times New Roman" w:hAnsi="Arial" w:cs="Arial"/>
                <w:b/>
                <w:color w:val="00000A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B1B17" w:rsidRDefault="003B1B17">
            <w:pPr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lub trzy zdania,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niewielką część istotnych informacji,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w znacznym stopniu nielogiczne i niespójne,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niewielki zakres poznanego słownictwa oraz struktur,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liczne błędy leksykalno-gramatyczne, które mogą zakłócać komunikację.</w:t>
            </w:r>
          </w:p>
          <w:p w:rsidR="003B1B17" w:rsidRDefault="003B1B17">
            <w:pPr>
              <w:pStyle w:val="Zawartotabeli"/>
              <w:spacing w:line="276" w:lineRule="auto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większość istotnych informacji,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częściowo nielogiczne i niespójne,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słownictwo i struktury odpowiednie do formy wypowiedzi,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sporo błędów leksykalno-gramatycznych, które nie zakłócają jednak komunikacji.</w:t>
            </w:r>
          </w:p>
          <w:p w:rsidR="003B1B17" w:rsidRDefault="003B1B17">
            <w:pPr>
              <w:pStyle w:val="Zawartotabeli"/>
              <w:spacing w:line="276" w:lineRule="auto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dość płynne, a jego prace pisemne mają odpowiednią długość,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w miarę spójne,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adekwatne do tematu słownictwo oraz struktury,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nieliczne błędy leksykalno-gramatyczne, niezakłócające komunikacji,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i prace pisemne ucznia są płynne i mają odpowiednią długość,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wszystkie wymagane informacje,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spójne,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bogate słownictwo i struktury,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sporadyczne błędy leksykalno-gramatyczne,</w:t>
            </w:r>
          </w:p>
          <w:p w:rsidR="003B1B17" w:rsidRDefault="003B1B17">
            <w:pPr>
              <w:pStyle w:val="Zawartotabeli"/>
              <w:spacing w:line="276" w:lineRule="auto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odpowiednią formę i styl.</w:t>
            </w:r>
          </w:p>
          <w:p w:rsidR="003B1B17" w:rsidRDefault="003B1B17">
            <w:pPr>
              <w:pStyle w:val="Zawartotabeli"/>
              <w:spacing w:line="276" w:lineRule="auto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B1B17" w:rsidRDefault="003B1B17">
            <w:pPr>
              <w:pStyle w:val="Zawartotabeli"/>
              <w:spacing w:line="276" w:lineRule="auto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B1B17" w:rsidRDefault="003B1B1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B1B17" w:rsidRDefault="003B1B17">
            <w:pPr>
              <w:suppressAutoHyphens/>
              <w:rPr>
                <w:rFonts w:ascii="Verdana" w:eastAsia="Times New Roman" w:hAnsi="Verdana" w:cs="Verdana"/>
                <w:b/>
                <w:color w:val="00000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B1B17" w:rsidRDefault="003B1B17">
            <w:pPr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eastAsia="zh-CN"/>
              </w:rPr>
            </w:pPr>
          </w:p>
        </w:tc>
      </w:tr>
    </w:tbl>
    <w:p w:rsidR="003B1B17" w:rsidRDefault="003B1B17" w:rsidP="003B1B17">
      <w:pPr>
        <w:rPr>
          <w:rFonts w:ascii="Verdana" w:eastAsia="Times New Roman" w:hAnsi="Verdana" w:cs="Verdana"/>
          <w:color w:val="00000A"/>
          <w:kern w:val="2"/>
          <w:sz w:val="16"/>
          <w:szCs w:val="16"/>
          <w:lang w:eastAsia="zh-CN"/>
        </w:rPr>
      </w:pPr>
    </w:p>
    <w:p w:rsidR="003B1B17" w:rsidRDefault="003B1B17" w:rsidP="003B1B17">
      <w:pPr>
        <w:pStyle w:val="Domynie"/>
        <w:rPr>
          <w:rFonts w:ascii="Verdana" w:hAnsi="Verdana" w:cs="Verdana"/>
          <w:sz w:val="16"/>
          <w:szCs w:val="16"/>
        </w:rPr>
      </w:pPr>
    </w:p>
    <w:p w:rsidR="003B1B17" w:rsidRDefault="003B1B17" w:rsidP="003B1B17">
      <w:pPr>
        <w:rPr>
          <w:rFonts w:ascii="Times New Roman" w:hAnsi="Times New Roman" w:cs="Times New Roman"/>
          <w:sz w:val="24"/>
          <w:szCs w:val="24"/>
        </w:rPr>
      </w:pPr>
    </w:p>
    <w:p w:rsidR="00996809" w:rsidRDefault="00996809"/>
    <w:sectPr w:rsidR="00996809" w:rsidSect="003B1B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pStyle w:val="Nagwek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55CB1536"/>
    <w:multiLevelType w:val="hybridMultilevel"/>
    <w:tmpl w:val="899CB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9273E"/>
    <w:multiLevelType w:val="hybridMultilevel"/>
    <w:tmpl w:val="653C2908"/>
    <w:lvl w:ilvl="0" w:tplc="35EE67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7"/>
    <w:rsid w:val="00215A0D"/>
    <w:rsid w:val="00317436"/>
    <w:rsid w:val="00382BE0"/>
    <w:rsid w:val="003B1B17"/>
    <w:rsid w:val="004D4D3B"/>
    <w:rsid w:val="009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next w:val="Tekstpodstawowy"/>
    <w:link w:val="Nagwek3Znak"/>
    <w:semiHidden/>
    <w:unhideWhenUsed/>
    <w:qFormat/>
    <w:rsid w:val="003B1B17"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B1B17"/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paragraph" w:customStyle="1" w:styleId="Domynie">
    <w:name w:val="Domy徑nie"/>
    <w:rsid w:val="003B1B1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2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3B1B17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Arial"/>
      <w:b/>
      <w:color w:val="00000A"/>
      <w:kern w:val="2"/>
      <w:sz w:val="18"/>
      <w:szCs w:val="18"/>
      <w:lang w:eastAsia="zh-CN"/>
    </w:rPr>
  </w:style>
  <w:style w:type="character" w:customStyle="1" w:styleId="il">
    <w:name w:val="il"/>
    <w:rsid w:val="003B1B17"/>
    <w:rPr>
      <w:rFonts w:ascii="Times New Roman" w:hAnsi="Times New Roman" w:cs="Times New Roman" w:hint="defaul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B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1B17"/>
  </w:style>
  <w:style w:type="paragraph" w:styleId="Akapitzlist">
    <w:name w:val="List Paragraph"/>
    <w:basedOn w:val="Normalny"/>
    <w:uiPriority w:val="34"/>
    <w:qFormat/>
    <w:rsid w:val="004D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next w:val="Tekstpodstawowy"/>
    <w:link w:val="Nagwek3Znak"/>
    <w:semiHidden/>
    <w:unhideWhenUsed/>
    <w:qFormat/>
    <w:rsid w:val="003B1B17"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B1B17"/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paragraph" w:customStyle="1" w:styleId="Domynie">
    <w:name w:val="Domy徑nie"/>
    <w:rsid w:val="003B1B1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2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3B1B17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Arial"/>
      <w:b/>
      <w:color w:val="00000A"/>
      <w:kern w:val="2"/>
      <w:sz w:val="18"/>
      <w:szCs w:val="18"/>
      <w:lang w:eastAsia="zh-CN"/>
    </w:rPr>
  </w:style>
  <w:style w:type="character" w:customStyle="1" w:styleId="il">
    <w:name w:val="il"/>
    <w:rsid w:val="003B1B17"/>
    <w:rPr>
      <w:rFonts w:ascii="Times New Roman" w:hAnsi="Times New Roman" w:cs="Times New Roman" w:hint="defaul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B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1B17"/>
  </w:style>
  <w:style w:type="paragraph" w:styleId="Akapitzlist">
    <w:name w:val="List Paragraph"/>
    <w:basedOn w:val="Normalny"/>
    <w:uiPriority w:val="34"/>
    <w:qFormat/>
    <w:rsid w:val="004D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4</cp:revision>
  <dcterms:created xsi:type="dcterms:W3CDTF">2021-08-31T13:43:00Z</dcterms:created>
  <dcterms:modified xsi:type="dcterms:W3CDTF">2021-09-02T20:47:00Z</dcterms:modified>
</cp:coreProperties>
</file>