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F0" w:rsidRDefault="008B79F0" w:rsidP="00AC3D6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Cambria" w:hAnsi="Cambria"/>
          <w:b/>
          <w:bCs/>
        </w:rPr>
      </w:pPr>
      <w:r w:rsidRPr="008B79F0">
        <w:rPr>
          <w:rFonts w:ascii="Cambria" w:hAnsi="Cambria"/>
          <w:b/>
          <w:bCs/>
        </w:rPr>
        <w:t xml:space="preserve">Szanowni </w:t>
      </w:r>
      <w:r w:rsidR="00C02AA5">
        <w:rPr>
          <w:rFonts w:ascii="Cambria" w:hAnsi="Cambria"/>
          <w:b/>
          <w:bCs/>
        </w:rPr>
        <w:t>Uczniowie Zespołu Szkół nr 14</w:t>
      </w:r>
      <w:r w:rsidRPr="008B79F0">
        <w:rPr>
          <w:rFonts w:ascii="Cambria" w:hAnsi="Cambria"/>
          <w:b/>
          <w:bCs/>
        </w:rPr>
        <w:t>!</w:t>
      </w:r>
    </w:p>
    <w:p w:rsidR="00AC3D65" w:rsidRDefault="00AC3D65" w:rsidP="00AC3D6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Cambria" w:hAnsi="Cambria"/>
          <w:b/>
          <w:bCs/>
        </w:rPr>
      </w:pPr>
    </w:p>
    <w:p w:rsidR="008B79F0" w:rsidRPr="008B79F0" w:rsidRDefault="008B79F0" w:rsidP="008B79F0">
      <w:pPr>
        <w:spacing w:after="0" w:line="276" w:lineRule="auto"/>
        <w:rPr>
          <w:rFonts w:ascii="Cambria" w:hAnsi="Cambria"/>
        </w:rPr>
      </w:pPr>
    </w:p>
    <w:p w:rsidR="00076BB4" w:rsidRDefault="008B79F0" w:rsidP="008B79F0">
      <w:pPr>
        <w:spacing w:after="0" w:line="276" w:lineRule="auto"/>
        <w:jc w:val="both"/>
        <w:rPr>
          <w:rFonts w:ascii="Cambria" w:hAnsi="Cambria"/>
        </w:rPr>
      </w:pPr>
      <w:r w:rsidRPr="008B79F0">
        <w:rPr>
          <w:rFonts w:ascii="Cambria" w:hAnsi="Cambria"/>
        </w:rPr>
        <w:t xml:space="preserve"> </w:t>
      </w:r>
      <w:r w:rsidR="005F1405">
        <w:rPr>
          <w:rFonts w:ascii="Cambria" w:hAnsi="Cambria"/>
        </w:rPr>
        <w:t xml:space="preserve">       </w:t>
      </w:r>
      <w:r w:rsidR="00B47303">
        <w:rPr>
          <w:rFonts w:ascii="Cambria" w:hAnsi="Cambria"/>
        </w:rPr>
        <w:t xml:space="preserve">Z ogromną radością powitamy </w:t>
      </w:r>
      <w:r w:rsidR="00C02AA5">
        <w:rPr>
          <w:rFonts w:ascii="Cambria" w:hAnsi="Cambria"/>
        </w:rPr>
        <w:t xml:space="preserve">Was w naszej </w:t>
      </w:r>
      <w:r w:rsidR="00AC3D65">
        <w:rPr>
          <w:rFonts w:ascii="Cambria" w:hAnsi="Cambria"/>
        </w:rPr>
        <w:t>szkole w</w:t>
      </w:r>
      <w:r w:rsidR="00B47303">
        <w:rPr>
          <w:rFonts w:ascii="Cambria" w:hAnsi="Cambria"/>
        </w:rPr>
        <w:t xml:space="preserve"> dniu 1 września 2020 r. </w:t>
      </w:r>
      <w:r w:rsidR="00076BB4">
        <w:rPr>
          <w:rFonts w:ascii="Cambria" w:hAnsi="Cambria"/>
        </w:rPr>
        <w:t xml:space="preserve">Bardzo nam brakowało bezpośredniego kontaktu z </w:t>
      </w:r>
      <w:r w:rsidR="00C02AA5">
        <w:rPr>
          <w:rFonts w:ascii="Cambria" w:hAnsi="Cambria"/>
        </w:rPr>
        <w:t>Wami</w:t>
      </w:r>
      <w:r w:rsidR="00076BB4">
        <w:rPr>
          <w:rFonts w:ascii="Cambria" w:hAnsi="Cambria"/>
        </w:rPr>
        <w:t>!</w:t>
      </w:r>
    </w:p>
    <w:p w:rsidR="00987EFA" w:rsidRDefault="00987EFA" w:rsidP="008B79F0">
      <w:pPr>
        <w:spacing w:after="0" w:line="276" w:lineRule="auto"/>
        <w:jc w:val="both"/>
        <w:rPr>
          <w:rFonts w:ascii="Cambria" w:hAnsi="Cambria"/>
        </w:rPr>
      </w:pPr>
    </w:p>
    <w:p w:rsidR="00076BB4" w:rsidRDefault="00987EFA" w:rsidP="008B79F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076BB4">
        <w:rPr>
          <w:rFonts w:ascii="Cambria" w:hAnsi="Cambria"/>
        </w:rPr>
        <w:t>Sytuacja epidemiczna w naszym kraju</w:t>
      </w:r>
      <w:r w:rsidR="001E5A1A">
        <w:rPr>
          <w:rFonts w:ascii="Cambria" w:hAnsi="Cambria"/>
        </w:rPr>
        <w:t xml:space="preserve">, sprawia, że wszyscy jesteśmy </w:t>
      </w:r>
      <w:r w:rsidR="006A3920">
        <w:rPr>
          <w:rFonts w:ascii="Cambria" w:hAnsi="Cambria"/>
        </w:rPr>
        <w:t>obowiązani przestrzegać zasad</w:t>
      </w:r>
      <w:r w:rsidR="00B41699">
        <w:rPr>
          <w:rFonts w:ascii="Cambria" w:hAnsi="Cambria"/>
        </w:rPr>
        <w:t xml:space="preserve"> higieny i procedury </w:t>
      </w:r>
      <w:r>
        <w:rPr>
          <w:rFonts w:ascii="Cambria" w:hAnsi="Cambria"/>
        </w:rPr>
        <w:t>ograniczając</w:t>
      </w:r>
      <w:r w:rsidR="00B41699">
        <w:rPr>
          <w:rFonts w:ascii="Cambria" w:hAnsi="Cambria"/>
        </w:rPr>
        <w:t>e</w:t>
      </w:r>
      <w:r>
        <w:rPr>
          <w:rFonts w:ascii="Cambria" w:hAnsi="Cambria"/>
        </w:rPr>
        <w:t xml:space="preserve"> ryzyko zarażenia się </w:t>
      </w:r>
      <w:proofErr w:type="spellStart"/>
      <w:r>
        <w:rPr>
          <w:rFonts w:ascii="Cambria" w:hAnsi="Cambria"/>
        </w:rPr>
        <w:t>koronawirusem</w:t>
      </w:r>
      <w:proofErr w:type="spellEnd"/>
      <w:r w:rsidR="00B41699">
        <w:rPr>
          <w:rFonts w:ascii="Cambria" w:hAnsi="Cambria"/>
        </w:rPr>
        <w:t>.</w:t>
      </w:r>
    </w:p>
    <w:p w:rsidR="00B41699" w:rsidRDefault="00B41699" w:rsidP="008B79F0">
      <w:pPr>
        <w:spacing w:after="0" w:line="276" w:lineRule="auto"/>
        <w:jc w:val="both"/>
        <w:rPr>
          <w:rFonts w:ascii="Cambria" w:hAnsi="Cambria"/>
        </w:rPr>
      </w:pPr>
    </w:p>
    <w:p w:rsidR="008C6868" w:rsidRDefault="00B41699" w:rsidP="008B79F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E529F0">
        <w:rPr>
          <w:rFonts w:ascii="Cambria" w:hAnsi="Cambria"/>
        </w:rPr>
        <w:t xml:space="preserve">W trosce o </w:t>
      </w:r>
      <w:r w:rsidR="00C02AA5">
        <w:rPr>
          <w:rFonts w:ascii="Cambria" w:hAnsi="Cambria"/>
        </w:rPr>
        <w:t>Was</w:t>
      </w:r>
      <w:r w:rsidR="00E40487">
        <w:rPr>
          <w:rFonts w:ascii="Cambria" w:hAnsi="Cambria"/>
        </w:rPr>
        <w:t xml:space="preserve"> Drodzy Uczniowie</w:t>
      </w:r>
      <w:r w:rsidR="00C02AA5">
        <w:rPr>
          <w:rFonts w:ascii="Cambria" w:hAnsi="Cambria"/>
        </w:rPr>
        <w:t xml:space="preserve">, nauczycieli i </w:t>
      </w:r>
      <w:r w:rsidR="00E529F0">
        <w:rPr>
          <w:rFonts w:ascii="Cambria" w:hAnsi="Cambria"/>
        </w:rPr>
        <w:t xml:space="preserve">pracowników, na podstawie wytycznych MEN, GIS i MZ jako </w:t>
      </w:r>
      <w:r w:rsidR="00A7491B">
        <w:rPr>
          <w:rFonts w:ascii="Cambria" w:hAnsi="Cambria"/>
        </w:rPr>
        <w:t>D</w:t>
      </w:r>
      <w:r w:rsidR="00E529F0">
        <w:rPr>
          <w:rFonts w:ascii="Cambria" w:hAnsi="Cambria"/>
        </w:rPr>
        <w:t xml:space="preserve">yrektor szkoły </w:t>
      </w:r>
      <w:r w:rsidR="00A7491B">
        <w:rPr>
          <w:rFonts w:ascii="Cambria" w:hAnsi="Cambria"/>
        </w:rPr>
        <w:t>o</w:t>
      </w:r>
      <w:r w:rsidR="00E40487">
        <w:rPr>
          <w:rFonts w:ascii="Cambria" w:hAnsi="Cambria"/>
        </w:rPr>
        <w:t>dpowiedzialny za bezpieczeństwo</w:t>
      </w:r>
      <w:r w:rsidR="00921EE6">
        <w:rPr>
          <w:rFonts w:ascii="Cambria" w:hAnsi="Cambria"/>
        </w:rPr>
        <w:t>,</w:t>
      </w:r>
      <w:r w:rsidR="00A7491B">
        <w:rPr>
          <w:rFonts w:ascii="Cambria" w:hAnsi="Cambria"/>
        </w:rPr>
        <w:t xml:space="preserve"> </w:t>
      </w:r>
      <w:r w:rsidR="0018628E">
        <w:rPr>
          <w:rFonts w:ascii="Cambria" w:hAnsi="Cambria"/>
        </w:rPr>
        <w:t>wdrożył</w:t>
      </w:r>
      <w:r w:rsidR="00AC3D65">
        <w:rPr>
          <w:rFonts w:ascii="Cambria" w:hAnsi="Cambria"/>
        </w:rPr>
        <w:t>am</w:t>
      </w:r>
      <w:r w:rsidR="0018628E">
        <w:rPr>
          <w:rFonts w:ascii="Cambria" w:hAnsi="Cambria"/>
        </w:rPr>
        <w:t xml:space="preserve"> </w:t>
      </w:r>
      <w:r w:rsidR="00A7491B">
        <w:rPr>
          <w:rFonts w:ascii="Cambria" w:hAnsi="Cambria"/>
        </w:rPr>
        <w:t>wiele procedur postępowania i zachowania w sytuacjach szkolnych</w:t>
      </w:r>
      <w:r w:rsidR="0018628E">
        <w:rPr>
          <w:rFonts w:ascii="Cambria" w:hAnsi="Cambria"/>
        </w:rPr>
        <w:t xml:space="preserve">. </w:t>
      </w:r>
      <w:r w:rsidR="00AC3D65">
        <w:rPr>
          <w:rFonts w:ascii="Cambria" w:hAnsi="Cambria"/>
        </w:rPr>
        <w:t xml:space="preserve">Przekazuję je </w:t>
      </w:r>
      <w:r w:rsidR="00E40487">
        <w:rPr>
          <w:rFonts w:ascii="Cambria" w:hAnsi="Cambria"/>
        </w:rPr>
        <w:t>Wam</w:t>
      </w:r>
      <w:r w:rsidR="00AC3D65">
        <w:rPr>
          <w:rFonts w:ascii="Cambria" w:hAnsi="Cambria"/>
        </w:rPr>
        <w:t xml:space="preserve"> poprzez dziennik elektroniczny </w:t>
      </w:r>
      <w:proofErr w:type="spellStart"/>
      <w:r w:rsidR="00AC3D65">
        <w:rPr>
          <w:rFonts w:ascii="Cambria" w:hAnsi="Cambria"/>
        </w:rPr>
        <w:t>Librus</w:t>
      </w:r>
      <w:proofErr w:type="spellEnd"/>
      <w:r w:rsidR="00AC3D65">
        <w:rPr>
          <w:rFonts w:ascii="Cambria" w:hAnsi="Cambria"/>
        </w:rPr>
        <w:t>. B</w:t>
      </w:r>
      <w:r w:rsidR="0018628E">
        <w:rPr>
          <w:rFonts w:ascii="Cambria" w:hAnsi="Cambria"/>
        </w:rPr>
        <w:t>ardzo proszę o zapoznanie się z nimi i ścisłe prze</w:t>
      </w:r>
      <w:r w:rsidR="00E51817">
        <w:rPr>
          <w:rFonts w:ascii="Cambria" w:hAnsi="Cambria"/>
        </w:rPr>
        <w:t>s</w:t>
      </w:r>
      <w:r w:rsidR="0018628E">
        <w:rPr>
          <w:rFonts w:ascii="Cambria" w:hAnsi="Cambria"/>
        </w:rPr>
        <w:t xml:space="preserve">trzeganie. </w:t>
      </w:r>
    </w:p>
    <w:p w:rsidR="00987EFA" w:rsidRDefault="00987EFA" w:rsidP="008B79F0">
      <w:pPr>
        <w:spacing w:after="0" w:line="276" w:lineRule="auto"/>
        <w:jc w:val="both"/>
        <w:rPr>
          <w:rFonts w:ascii="Cambria" w:hAnsi="Cambria"/>
        </w:rPr>
      </w:pPr>
    </w:p>
    <w:p w:rsidR="00E01AE0" w:rsidRDefault="008C6868" w:rsidP="008B79F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F1405">
        <w:rPr>
          <w:rFonts w:ascii="Cambria" w:hAnsi="Cambria"/>
        </w:rPr>
        <w:t xml:space="preserve">Rok szkolny 2020/2021 </w:t>
      </w:r>
      <w:r w:rsidR="005B6891">
        <w:rPr>
          <w:rFonts w:ascii="Cambria" w:hAnsi="Cambria"/>
        </w:rPr>
        <w:t>rozpoczynamy w formie stacjonarnej, co oznacza</w:t>
      </w:r>
      <w:r w:rsidR="002A1637">
        <w:rPr>
          <w:rFonts w:ascii="Cambria" w:hAnsi="Cambria"/>
        </w:rPr>
        <w:t>,</w:t>
      </w:r>
      <w:r w:rsidR="005B6891">
        <w:rPr>
          <w:rFonts w:ascii="Cambria" w:hAnsi="Cambria"/>
        </w:rPr>
        <w:t xml:space="preserve"> że zajęcia </w:t>
      </w:r>
      <w:r w:rsidR="002A1637">
        <w:rPr>
          <w:rFonts w:ascii="Cambria" w:hAnsi="Cambria"/>
        </w:rPr>
        <w:t>dydaktyczn</w:t>
      </w:r>
      <w:r w:rsidR="00E5317A">
        <w:rPr>
          <w:rFonts w:ascii="Cambria" w:hAnsi="Cambria"/>
        </w:rPr>
        <w:t>o</w:t>
      </w:r>
      <w:r w:rsidR="002A1637">
        <w:rPr>
          <w:rFonts w:ascii="Cambria" w:hAnsi="Cambria"/>
        </w:rPr>
        <w:t xml:space="preserve">-wychowawcze i opiekuńcze w chwili obecnej będą prowadzone w </w:t>
      </w:r>
      <w:r w:rsidR="00AC3D65">
        <w:rPr>
          <w:rFonts w:ascii="Cambria" w:hAnsi="Cambria"/>
        </w:rPr>
        <w:t xml:space="preserve">obu </w:t>
      </w:r>
      <w:r w:rsidR="002A1637">
        <w:rPr>
          <w:rFonts w:ascii="Cambria" w:hAnsi="Cambria"/>
        </w:rPr>
        <w:t>budynk</w:t>
      </w:r>
      <w:r w:rsidR="00AC3D65">
        <w:rPr>
          <w:rFonts w:ascii="Cambria" w:hAnsi="Cambria"/>
        </w:rPr>
        <w:t>ach</w:t>
      </w:r>
      <w:r w:rsidR="002A1637">
        <w:rPr>
          <w:rFonts w:ascii="Cambria" w:hAnsi="Cambria"/>
        </w:rPr>
        <w:t xml:space="preserve"> </w:t>
      </w:r>
      <w:r w:rsidR="00AC3D65">
        <w:rPr>
          <w:rFonts w:ascii="Cambria" w:hAnsi="Cambria"/>
        </w:rPr>
        <w:t xml:space="preserve">przy ul. Szanajcy 5 oraz Szanajcy 17/19 </w:t>
      </w:r>
      <w:r w:rsidR="002A1637">
        <w:rPr>
          <w:rFonts w:ascii="Cambria" w:hAnsi="Cambria"/>
        </w:rPr>
        <w:t xml:space="preserve">i </w:t>
      </w:r>
      <w:r w:rsidR="006A3920">
        <w:rPr>
          <w:rFonts w:ascii="Cambria" w:hAnsi="Cambria"/>
        </w:rPr>
        <w:t>w</w:t>
      </w:r>
      <w:bookmarkStart w:id="0" w:name="_GoBack"/>
      <w:bookmarkEnd w:id="0"/>
      <w:r w:rsidR="00E5317A">
        <w:rPr>
          <w:rFonts w:ascii="Cambria" w:hAnsi="Cambria"/>
        </w:rPr>
        <w:t xml:space="preserve"> obiektach należących do placówki.</w:t>
      </w:r>
      <w:r w:rsidR="00874C77">
        <w:rPr>
          <w:rFonts w:ascii="Cambria" w:hAnsi="Cambria"/>
        </w:rPr>
        <w:t xml:space="preserve">  </w:t>
      </w:r>
    </w:p>
    <w:p w:rsidR="00525A39" w:rsidRDefault="00525A39" w:rsidP="008B79F0">
      <w:pPr>
        <w:spacing w:after="0" w:line="276" w:lineRule="auto"/>
        <w:jc w:val="both"/>
        <w:rPr>
          <w:rFonts w:ascii="Cambria" w:hAnsi="Cambria"/>
        </w:rPr>
      </w:pPr>
    </w:p>
    <w:p w:rsidR="00E01AE0" w:rsidRDefault="00E01AE0" w:rsidP="008B79F0">
      <w:pPr>
        <w:spacing w:after="0" w:line="276" w:lineRule="auto"/>
        <w:jc w:val="both"/>
        <w:rPr>
          <w:rFonts w:ascii="Cambria" w:hAnsi="Cambria"/>
        </w:rPr>
      </w:pPr>
    </w:p>
    <w:p w:rsidR="00E40487" w:rsidRDefault="00E01AE0" w:rsidP="00E40487">
      <w:pPr>
        <w:jc w:val="center"/>
        <w:rPr>
          <w:rFonts w:ascii="Cambria Math" w:hAnsi="Cambria Math"/>
          <w:b/>
          <w:bCs/>
        </w:rPr>
      </w:pPr>
      <w:r>
        <w:rPr>
          <w:rFonts w:ascii="Cambria" w:hAnsi="Cambria"/>
        </w:rPr>
        <w:t xml:space="preserve">   </w:t>
      </w:r>
      <w:r w:rsidRPr="008B79F0">
        <w:rPr>
          <w:rFonts w:ascii="Cambria" w:hAnsi="Cambria"/>
        </w:rPr>
        <w:t xml:space="preserve">     </w:t>
      </w:r>
      <w:r w:rsidR="00DB2B42" w:rsidRPr="00C8316B">
        <w:rPr>
          <w:rFonts w:ascii="Cambria Math" w:hAnsi="Cambria Math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6102FA1" wp14:editId="05FFEEC3">
            <wp:simplePos x="0" y="0"/>
            <wp:positionH relativeFrom="margin">
              <wp:posOffset>4975225</wp:posOffset>
            </wp:positionH>
            <wp:positionV relativeFrom="page">
              <wp:posOffset>563880</wp:posOffset>
            </wp:positionV>
            <wp:extent cx="12446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487" w:rsidRPr="003E262C">
        <w:rPr>
          <w:rFonts w:ascii="Cambria Math" w:hAnsi="Cambria Math"/>
          <w:b/>
          <w:bCs/>
        </w:rPr>
        <w:t xml:space="preserve">Wyciąg z </w:t>
      </w:r>
      <w:r w:rsidR="00E40487">
        <w:rPr>
          <w:rFonts w:ascii="Cambria Math" w:hAnsi="Cambria Math"/>
          <w:b/>
          <w:bCs/>
        </w:rPr>
        <w:t>procedury organizacji pracy szkoły w Zespole Szkół nr 14 w Warszawie w warunkach pandemii COVID-19</w:t>
      </w:r>
      <w:r w:rsidR="00E40487" w:rsidRPr="003E262C">
        <w:rPr>
          <w:rFonts w:ascii="Cambria Math" w:hAnsi="Cambria Math"/>
          <w:b/>
          <w:bCs/>
        </w:rPr>
        <w:t xml:space="preserve">  </w:t>
      </w:r>
    </w:p>
    <w:p w:rsidR="00E40487" w:rsidRPr="003E262C" w:rsidRDefault="00E40487" w:rsidP="00E40487">
      <w:pPr>
        <w:jc w:val="center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</w:t>
      </w:r>
      <w:r w:rsidRPr="003E262C">
        <w:rPr>
          <w:rFonts w:ascii="Cambria Math" w:hAnsi="Cambria Math"/>
          <w:b/>
          <w:bCs/>
        </w:rPr>
        <w:t xml:space="preserve">ajważniejsze zalecenia dla </w:t>
      </w:r>
      <w:r>
        <w:rPr>
          <w:rFonts w:ascii="Cambria Math" w:hAnsi="Cambria Math"/>
          <w:b/>
          <w:bCs/>
        </w:rPr>
        <w:t xml:space="preserve">uczniów. </w:t>
      </w:r>
    </w:p>
    <w:p w:rsidR="00E40487" w:rsidRDefault="00E40487" w:rsidP="00E40487"/>
    <w:p w:rsidR="00E40487" w:rsidRDefault="00E40487" w:rsidP="00E40487"/>
    <w:p w:rsidR="00E40487" w:rsidRPr="006035C1" w:rsidRDefault="00E40487" w:rsidP="00E40487">
      <w:pPr>
        <w:pStyle w:val="Akapitzlist"/>
        <w:numPr>
          <w:ilvl w:val="0"/>
          <w:numId w:val="99"/>
        </w:numPr>
        <w:contextualSpacing/>
      </w:pPr>
      <w:r>
        <w:rPr>
          <w:rFonts w:ascii="Cambria Math" w:hAnsi="Cambria Math"/>
        </w:rPr>
        <w:t>Postaraj się zachować dystans społeczny między osobami przebywającymi na terenie szkoły, szczególnie w przestrzeniach wspólnych (korytarze, świetlica, biblioteka, stołówka, bufet, toalety szkolne, szatnia);</w:t>
      </w:r>
    </w:p>
    <w:p w:rsidR="00E40487" w:rsidRPr="00322A91" w:rsidRDefault="00E40487" w:rsidP="00E40487">
      <w:pPr>
        <w:pStyle w:val="Akapitzlist"/>
      </w:pPr>
    </w:p>
    <w:p w:rsidR="00E40487" w:rsidRPr="009B673C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>Na terenie szkoły przebywać mogą wyłącznie osoby z zakrytymi ustami i nosem (maseczką jedno- lub wielorazową, materiałem, przyłbicą)</w:t>
      </w:r>
      <w:r w:rsidR="009B673C">
        <w:rPr>
          <w:rFonts w:ascii="Cambria Math" w:hAnsi="Cambria Math"/>
          <w:b/>
        </w:rPr>
        <w:t>.</w:t>
      </w:r>
    </w:p>
    <w:p w:rsidR="00E40487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rPr>
          <w:rFonts w:ascii="Cambria Math" w:hAnsi="Cambria Math"/>
        </w:rPr>
      </w:pPr>
      <w:r w:rsidRPr="00322A91">
        <w:rPr>
          <w:rFonts w:ascii="Cambria Math" w:hAnsi="Cambria Math"/>
        </w:rPr>
        <w:t xml:space="preserve">Zakrywanie ust i nosa obowiązuje na terenie całej szkoły, z wyjątkiem </w:t>
      </w:r>
      <w:proofErr w:type="spellStart"/>
      <w:r w:rsidRPr="00322A91">
        <w:rPr>
          <w:rFonts w:ascii="Cambria Math" w:hAnsi="Cambria Math"/>
        </w:rPr>
        <w:t>sal</w:t>
      </w:r>
      <w:proofErr w:type="spellEnd"/>
      <w:r w:rsidRPr="00322A91">
        <w:rPr>
          <w:rFonts w:ascii="Cambria Math" w:hAnsi="Cambria Math"/>
        </w:rPr>
        <w:t xml:space="preserve"> lekcyjnych</w:t>
      </w:r>
      <w:r>
        <w:rPr>
          <w:rFonts w:ascii="Cambria Math" w:hAnsi="Cambria Math"/>
        </w:rPr>
        <w:t xml:space="preserve"> oraz terenów otwartych np. boisk szkolnych. </w:t>
      </w:r>
      <w:r w:rsidRPr="00322A91">
        <w:rPr>
          <w:rFonts w:ascii="Cambria Math" w:hAnsi="Cambria Math"/>
        </w:rPr>
        <w:t>Uczniowie są zobowiązani zakrywać usta i nos do momentu zajęcia</w:t>
      </w:r>
      <w:r>
        <w:rPr>
          <w:rFonts w:ascii="Cambria Math" w:hAnsi="Cambria Math"/>
        </w:rPr>
        <w:t xml:space="preserve"> swego</w:t>
      </w:r>
      <w:r w:rsidRPr="00322A91">
        <w:rPr>
          <w:rFonts w:ascii="Cambria Math" w:hAnsi="Cambria Math"/>
        </w:rPr>
        <w:t xml:space="preserve"> miejsca w sali lekcyjnej.</w:t>
      </w:r>
    </w:p>
    <w:p w:rsidR="00E40487" w:rsidRDefault="00E40487" w:rsidP="00E40487">
      <w:pPr>
        <w:pStyle w:val="Akapitzlist"/>
        <w:rPr>
          <w:rFonts w:ascii="Cambria Math" w:hAnsi="Cambria Math"/>
        </w:rPr>
      </w:pPr>
    </w:p>
    <w:p w:rsidR="00E40487" w:rsidRPr="009B673C" w:rsidRDefault="00E40487" w:rsidP="00E40487">
      <w:pPr>
        <w:pStyle w:val="Akapitzlist"/>
        <w:numPr>
          <w:ilvl w:val="0"/>
          <w:numId w:val="99"/>
        </w:numPr>
        <w:spacing w:line="256" w:lineRule="auto"/>
        <w:contextualSpacing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>Wszystkie osoby wchodzące do szkoły są zobligowane do korzystania z płynu do dezynfekcji rąk.</w:t>
      </w:r>
    </w:p>
    <w:p w:rsidR="00E40487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suppressAutoHyphens/>
        <w:spacing w:line="254" w:lineRule="auto"/>
        <w:contextualSpacing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>Do szkoły mogą przychodzić jedynie osoby zdrowe, bez jakichkolwiek objawów wskazujących na chorobę zakaźną. Do takich objawów zaliczamy:</w:t>
      </w:r>
    </w:p>
    <w:p w:rsidR="009B673C" w:rsidRPr="009B673C" w:rsidRDefault="009B673C" w:rsidP="009B673C">
      <w:pPr>
        <w:pStyle w:val="Akapitzlist"/>
        <w:rPr>
          <w:rFonts w:ascii="Cambria Math" w:hAnsi="Cambria Math"/>
          <w:b/>
        </w:rPr>
      </w:pPr>
    </w:p>
    <w:p w:rsidR="00E40487" w:rsidRPr="009B673C" w:rsidRDefault="00E40487" w:rsidP="00E40487">
      <w:pPr>
        <w:pStyle w:val="Akapitzlist"/>
        <w:suppressAutoHyphens/>
        <w:spacing w:line="254" w:lineRule="auto"/>
        <w:ind w:firstLine="696"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>-  wysoką temperaturę powyżej 37,3°C (zgodnie z wytycznymi WHO)</w:t>
      </w:r>
    </w:p>
    <w:p w:rsidR="00E40487" w:rsidRPr="009B673C" w:rsidRDefault="00E40487" w:rsidP="00E40487">
      <w:pPr>
        <w:suppressAutoHyphens/>
        <w:spacing w:line="254" w:lineRule="auto"/>
        <w:ind w:left="708" w:firstLine="708"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 xml:space="preserve">- ból głowy i mięśni, </w:t>
      </w:r>
    </w:p>
    <w:p w:rsidR="00E40487" w:rsidRPr="009B673C" w:rsidRDefault="00E40487" w:rsidP="00E40487">
      <w:pPr>
        <w:suppressAutoHyphens/>
        <w:spacing w:line="254" w:lineRule="auto"/>
        <w:ind w:left="708" w:firstLine="708"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lastRenderedPageBreak/>
        <w:t>- ból gardła,</w:t>
      </w:r>
    </w:p>
    <w:p w:rsidR="00E40487" w:rsidRPr="009B673C" w:rsidRDefault="00E40487" w:rsidP="00E40487">
      <w:pPr>
        <w:suppressAutoHyphens/>
        <w:spacing w:line="254" w:lineRule="auto"/>
        <w:ind w:left="708" w:firstLine="708"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>- kaszel,</w:t>
      </w:r>
    </w:p>
    <w:p w:rsidR="00E40487" w:rsidRPr="009B673C" w:rsidRDefault="00E40487" w:rsidP="00E40487">
      <w:pPr>
        <w:suppressAutoHyphens/>
        <w:spacing w:line="254" w:lineRule="auto"/>
        <w:ind w:left="708" w:firstLine="708"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>- duszność i problemy z oddychaniem,</w:t>
      </w:r>
    </w:p>
    <w:p w:rsidR="00E40487" w:rsidRPr="009B673C" w:rsidRDefault="00E40487" w:rsidP="00E40487">
      <w:pPr>
        <w:suppressAutoHyphens/>
        <w:spacing w:line="254" w:lineRule="auto"/>
        <w:ind w:left="708" w:firstLine="708"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>- uczucie wyczerpania,</w:t>
      </w:r>
    </w:p>
    <w:p w:rsidR="00E40487" w:rsidRPr="009B673C" w:rsidRDefault="00E40487" w:rsidP="00E40487">
      <w:pPr>
        <w:ind w:left="708" w:firstLine="708"/>
        <w:rPr>
          <w:rFonts w:ascii="Cambria Math" w:hAnsi="Cambria Math"/>
          <w:b/>
        </w:rPr>
      </w:pPr>
      <w:r w:rsidRPr="009B673C">
        <w:rPr>
          <w:rFonts w:ascii="Cambria Math" w:hAnsi="Cambria Math"/>
          <w:b/>
        </w:rPr>
        <w:t>- brak apetytu.</w:t>
      </w:r>
    </w:p>
    <w:p w:rsidR="00E40487" w:rsidRDefault="00E40487" w:rsidP="00E40487">
      <w:pPr>
        <w:ind w:left="708"/>
        <w:rPr>
          <w:rFonts w:ascii="Cambria Math" w:hAnsi="Cambria Math"/>
          <w:shd w:val="clear" w:color="auto" w:fill="FFFFFF"/>
        </w:rPr>
      </w:pPr>
    </w:p>
    <w:p w:rsidR="00E40487" w:rsidRPr="009B673C" w:rsidRDefault="00E40487" w:rsidP="00E40487">
      <w:pPr>
        <w:ind w:left="708"/>
        <w:rPr>
          <w:rFonts w:ascii="Cambria Math" w:hAnsi="Cambria Math"/>
          <w:b/>
          <w:shd w:val="clear" w:color="auto" w:fill="FFFFFF"/>
        </w:rPr>
      </w:pPr>
      <w:r w:rsidRPr="009B673C">
        <w:rPr>
          <w:rFonts w:ascii="Cambria Math" w:hAnsi="Cambria Math"/>
          <w:b/>
          <w:shd w:val="clear" w:color="auto" w:fill="FFFFFF"/>
        </w:rPr>
        <w:t xml:space="preserve">Jeżeli w domu przebywa osoba na kwarantannie lub w izolacji uczeń nie może uczestniczyć w zajęciach. </w:t>
      </w:r>
    </w:p>
    <w:p w:rsidR="00E40487" w:rsidRDefault="00E40487" w:rsidP="00E40487">
      <w:pPr>
        <w:spacing w:line="256" w:lineRule="auto"/>
        <w:ind w:left="708"/>
        <w:jc w:val="both"/>
        <w:rPr>
          <w:rFonts w:ascii="Cambria Math" w:hAnsi="Cambria Math"/>
        </w:rPr>
      </w:pPr>
      <w:r>
        <w:rPr>
          <w:rFonts w:ascii="Cambria Math" w:hAnsi="Cambria Math"/>
        </w:rPr>
        <w:t>Pomiaru temperatury ciała dokonuje się w przypadku wystąpienia objawów chorobowych sugerujących infekcję dróg oddechowych lub zakażenie wirusem COVID-19.</w:t>
      </w:r>
    </w:p>
    <w:p w:rsidR="00E40487" w:rsidRDefault="00E40487" w:rsidP="00E40487">
      <w:pPr>
        <w:spacing w:line="256" w:lineRule="auto"/>
        <w:jc w:val="both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spacing w:line="256" w:lineRule="auto"/>
        <w:contextualSpacing/>
        <w:jc w:val="both"/>
        <w:rPr>
          <w:rFonts w:ascii="Cambria Math" w:hAnsi="Cambria Math"/>
        </w:rPr>
      </w:pPr>
      <w:r>
        <w:rPr>
          <w:rFonts w:ascii="Cambria Math" w:hAnsi="Cambria Math"/>
        </w:rPr>
        <w:t>Staraj się nie dotykać oczu, ust i nosa.</w:t>
      </w:r>
    </w:p>
    <w:p w:rsidR="00E40487" w:rsidRDefault="00E40487" w:rsidP="00E40487">
      <w:pPr>
        <w:pStyle w:val="Akapitzlist"/>
        <w:spacing w:line="256" w:lineRule="auto"/>
        <w:jc w:val="both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spacing w:line="256" w:lineRule="auto"/>
        <w:contextualSpacing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Zrezygnuj z podawania ręki na powitanie. </w:t>
      </w:r>
    </w:p>
    <w:p w:rsidR="00E40487" w:rsidRPr="00EE4103" w:rsidRDefault="00E40487" w:rsidP="00E40487">
      <w:pPr>
        <w:pStyle w:val="Akapitzlist"/>
        <w:spacing w:line="256" w:lineRule="auto"/>
        <w:jc w:val="both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>klasy I oraz II wchodzą do budynku szkoły/wychodzą z budynku szkoły wejściem głównym</w:t>
      </w:r>
      <w:r w:rsidR="00545491">
        <w:rPr>
          <w:rFonts w:ascii="Cambria Math" w:hAnsi="Cambria Math"/>
        </w:rPr>
        <w:t xml:space="preserve"> (od ul. Szanajcy)</w:t>
      </w:r>
      <w:r>
        <w:rPr>
          <w:rFonts w:ascii="Cambria Math" w:hAnsi="Cambria Math"/>
        </w:rPr>
        <w:t xml:space="preserve">. Klasy III oraz IV wchodzą do budynku szkoły/wychodzą z budynku szkoły wejściem zlokalizowanym przy sali gimnastycznej (budynek przy ul. Szanajcy 5/ wejściem zlokalizowanym od strony boiska szkolnego (budynek przy ul. Szanajcy 17/19). Powyższy podział funkcjonuje do godziny 8:30, po tym czasie wszyscy uczniowie wchodzą/wychodzą z budynku szkoły wejściem głównym. </w:t>
      </w:r>
    </w:p>
    <w:p w:rsidR="00E40487" w:rsidRPr="007F3F62" w:rsidRDefault="00E40487" w:rsidP="00E40487">
      <w:pPr>
        <w:pStyle w:val="Akapitzlist"/>
        <w:spacing w:line="256" w:lineRule="auto"/>
        <w:jc w:val="both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 xml:space="preserve">Obowiązują </w:t>
      </w:r>
      <w:r w:rsidRPr="00356DB8">
        <w:rPr>
          <w:rFonts w:ascii="Cambria Math" w:hAnsi="Cambria Math"/>
        </w:rPr>
        <w:t>różne godziny spożywania posiłków w stołówce szkolnej/bufecie szkolnym; Wyznaczone zostają trzy przerwy obiadowe, na pierwszej z nich</w:t>
      </w:r>
      <w:r>
        <w:rPr>
          <w:rFonts w:ascii="Cambria Math" w:hAnsi="Cambria Math"/>
        </w:rPr>
        <w:t xml:space="preserve"> (11:20 – 11:35)</w:t>
      </w:r>
      <w:r w:rsidRPr="00356DB8">
        <w:rPr>
          <w:rFonts w:ascii="Cambria Math" w:hAnsi="Cambria Math"/>
        </w:rPr>
        <w:t xml:space="preserve"> posiłki będą wydawane tylko uczniom klas I, na drugiej przerwie obiadowej</w:t>
      </w:r>
      <w:r>
        <w:rPr>
          <w:rFonts w:ascii="Cambria Math" w:hAnsi="Cambria Math"/>
        </w:rPr>
        <w:t xml:space="preserve"> (12:20 – 12:35)</w:t>
      </w:r>
      <w:r w:rsidRPr="00356DB8">
        <w:rPr>
          <w:rFonts w:ascii="Cambria Math" w:hAnsi="Cambria Math"/>
        </w:rPr>
        <w:t xml:space="preserve"> tylko uczniom klas II, a na trzecie przerwie obiadowej</w:t>
      </w:r>
      <w:r>
        <w:rPr>
          <w:rFonts w:ascii="Cambria Math" w:hAnsi="Cambria Math"/>
        </w:rPr>
        <w:t xml:space="preserve"> (13:20 – 13:35)</w:t>
      </w:r>
      <w:r w:rsidRPr="00356DB8">
        <w:rPr>
          <w:rFonts w:ascii="Cambria Math" w:hAnsi="Cambria Math"/>
        </w:rPr>
        <w:t xml:space="preserve"> uczniom klas III i IV. </w:t>
      </w:r>
    </w:p>
    <w:p w:rsidR="00E40487" w:rsidRPr="00356DB8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>P</w:t>
      </w:r>
      <w:r w:rsidRPr="00BD3B7C">
        <w:rPr>
          <w:rFonts w:ascii="Cambria Math" w:hAnsi="Cambria Math"/>
        </w:rPr>
        <w:t xml:space="preserve">oszczególnym klasom przypisane zostaną stałe sale, w których klasy te będą odbywały większość zajęć. Ponadto uczniowie w obrębie </w:t>
      </w:r>
      <w:proofErr w:type="spellStart"/>
      <w:r w:rsidRPr="00BD3B7C">
        <w:rPr>
          <w:rFonts w:ascii="Cambria Math" w:hAnsi="Cambria Math"/>
        </w:rPr>
        <w:t>sal</w:t>
      </w:r>
      <w:proofErr w:type="spellEnd"/>
      <w:r w:rsidRPr="00BD3B7C">
        <w:rPr>
          <w:rFonts w:ascii="Cambria Math" w:hAnsi="Cambria Math"/>
        </w:rPr>
        <w:t xml:space="preserve"> lekcyjnych, są zobowiązani do zajmowania stałych miejsc, wy</w:t>
      </w:r>
      <w:r>
        <w:rPr>
          <w:rFonts w:ascii="Cambria Math" w:hAnsi="Cambria Math"/>
        </w:rPr>
        <w:t xml:space="preserve">znaczonych przez wychowawców klas. </w:t>
      </w:r>
    </w:p>
    <w:p w:rsidR="00E40487" w:rsidRPr="004435AB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rPr>
          <w:rFonts w:ascii="Cambria Math" w:hAnsi="Cambria Math"/>
        </w:rPr>
      </w:pPr>
      <w:r>
        <w:rPr>
          <w:rFonts w:ascii="Cambria Math" w:hAnsi="Cambria Math"/>
        </w:rPr>
        <w:t xml:space="preserve">Przed wejściem do sali, w której odbywają się zajęcia – obowiązuje dezynfekcja rąk. </w:t>
      </w:r>
    </w:p>
    <w:p w:rsidR="00E40487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</w:rPr>
      </w:pPr>
      <w:r w:rsidRPr="00917619">
        <w:rPr>
          <w:rFonts w:ascii="Cambria Math" w:hAnsi="Cambria Math"/>
        </w:rPr>
        <w:t>Każdy nauczyciel zobligowany jest do przygotowania harmonogramu konsultacji indywidualnych i grupowych.</w:t>
      </w:r>
      <w:r>
        <w:rPr>
          <w:rFonts w:ascii="Cambria Math" w:hAnsi="Cambria Math"/>
        </w:rPr>
        <w:t xml:space="preserve"> </w:t>
      </w:r>
      <w:r w:rsidRPr="00917619">
        <w:rPr>
          <w:rFonts w:ascii="Cambria Math" w:hAnsi="Cambria Math"/>
        </w:rPr>
        <w:t xml:space="preserve">Na miarę możliwości, konsultacje dla danej klasy/grupy uczniów </w:t>
      </w:r>
      <w:r>
        <w:rPr>
          <w:rFonts w:ascii="Cambria Math" w:hAnsi="Cambria Math"/>
        </w:rPr>
        <w:t>będą</w:t>
      </w:r>
      <w:r w:rsidRPr="00917619">
        <w:rPr>
          <w:rFonts w:ascii="Cambria Math" w:hAnsi="Cambria Math"/>
        </w:rPr>
        <w:t xml:space="preserve"> odby</w:t>
      </w:r>
      <w:r>
        <w:rPr>
          <w:rFonts w:ascii="Cambria Math" w:hAnsi="Cambria Math"/>
        </w:rPr>
        <w:t>wały się</w:t>
      </w:r>
      <w:r w:rsidRPr="00917619">
        <w:rPr>
          <w:rFonts w:ascii="Cambria Math" w:hAnsi="Cambria Math"/>
        </w:rPr>
        <w:t xml:space="preserve"> w stałej, przydzielonej do tej klasy/grupy sali.</w:t>
      </w:r>
      <w:r>
        <w:rPr>
          <w:rFonts w:ascii="Cambria Math" w:hAnsi="Cambria Math"/>
        </w:rPr>
        <w:t xml:space="preserve"> </w:t>
      </w:r>
      <w:r w:rsidRPr="00917619">
        <w:rPr>
          <w:rFonts w:ascii="Cambria Math" w:hAnsi="Cambria Math"/>
        </w:rPr>
        <w:t xml:space="preserve">Harmonogram konsultacji </w:t>
      </w:r>
      <w:r>
        <w:rPr>
          <w:rFonts w:ascii="Cambria Math" w:hAnsi="Cambria Math"/>
        </w:rPr>
        <w:t>zostanie</w:t>
      </w:r>
      <w:r w:rsidRPr="00917619">
        <w:rPr>
          <w:rFonts w:ascii="Cambria Math" w:hAnsi="Cambria Math"/>
        </w:rPr>
        <w:t xml:space="preserve"> prze</w:t>
      </w:r>
      <w:r>
        <w:rPr>
          <w:rFonts w:ascii="Cambria Math" w:hAnsi="Cambria Math"/>
        </w:rPr>
        <w:t>słany</w:t>
      </w:r>
      <w:r w:rsidRPr="00917619">
        <w:rPr>
          <w:rFonts w:ascii="Cambria Math" w:hAnsi="Cambria Math"/>
        </w:rPr>
        <w:t xml:space="preserve"> uczniom za pomocą dziennika elektronicznego.</w:t>
      </w:r>
    </w:p>
    <w:p w:rsidR="00E40487" w:rsidRPr="00917619" w:rsidRDefault="00E40487" w:rsidP="00E40487">
      <w:pPr>
        <w:pStyle w:val="Akapitzlist"/>
        <w:rPr>
          <w:rFonts w:ascii="Cambria Math" w:hAnsi="Cambria Math"/>
        </w:rPr>
      </w:pPr>
    </w:p>
    <w:p w:rsidR="00E40487" w:rsidRPr="00CC7CBB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  <w:b/>
        </w:rPr>
      </w:pPr>
      <w:r w:rsidRPr="00CC7CBB">
        <w:rPr>
          <w:rFonts w:ascii="Cambria Math" w:hAnsi="Cambria Math"/>
          <w:b/>
        </w:rPr>
        <w:lastRenderedPageBreak/>
        <w:t xml:space="preserve">W przypadku, gdy uczeń uchyla się od noszenia, w częściach wspólnych szkoły, maski/przyłbicy zakrywającej usta i nos – pedagog szkolny wzywa rodziców/opiekunów prawnych/osoby upoważnione, którzy mają obowiązek odbioru ucznia ze szkoły. </w:t>
      </w:r>
    </w:p>
    <w:p w:rsidR="00E40487" w:rsidRPr="00CC7CBB" w:rsidRDefault="00E40487" w:rsidP="00E40487">
      <w:pPr>
        <w:pStyle w:val="Akapitzlist"/>
        <w:rPr>
          <w:rFonts w:ascii="Cambria Math" w:hAnsi="Cambria Math"/>
          <w:b/>
        </w:rPr>
      </w:pPr>
    </w:p>
    <w:p w:rsidR="00E40487" w:rsidRPr="00CC7CBB" w:rsidRDefault="00E40487" w:rsidP="00E40487">
      <w:pPr>
        <w:pStyle w:val="Akapitzlist"/>
        <w:rPr>
          <w:rFonts w:ascii="Cambria Math" w:hAnsi="Cambria Math"/>
          <w:b/>
        </w:rPr>
      </w:pPr>
      <w:r w:rsidRPr="00CC7CBB">
        <w:rPr>
          <w:rFonts w:ascii="Cambria Math" w:hAnsi="Cambria Math"/>
          <w:b/>
        </w:rPr>
        <w:t xml:space="preserve">W przypadku, braku możliwości skontaktowania się z rodzicami/opiekunami prawnymi/osobą upoważnioną do odbioru ucznia, do szkoły wzywane są służby (policja, straż miejska) celem podjęcia stosownej interwencji. </w:t>
      </w:r>
    </w:p>
    <w:p w:rsidR="00E40487" w:rsidRPr="00CC7CBB" w:rsidRDefault="00E40487" w:rsidP="00E40487">
      <w:pPr>
        <w:pStyle w:val="Akapitzlist"/>
        <w:rPr>
          <w:rFonts w:ascii="Cambria Math" w:hAnsi="Cambria Math"/>
          <w:b/>
        </w:rPr>
      </w:pPr>
    </w:p>
    <w:p w:rsidR="00E40487" w:rsidRPr="00917619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</w:rPr>
      </w:pPr>
      <w:r w:rsidRPr="00917619">
        <w:rPr>
          <w:rFonts w:ascii="Cambria Math" w:hAnsi="Cambria Math"/>
        </w:rPr>
        <w:t>Jeżeli pracownik szkoły zaobserwuje u ucznia objawy mogące wskazywać na infekcję dróg oddechowych, w tym w szczególności gorączkę, kaszel</w:t>
      </w:r>
      <w:r>
        <w:rPr>
          <w:rFonts w:ascii="Cambria Math" w:hAnsi="Cambria Math"/>
        </w:rPr>
        <w:t xml:space="preserve"> – uczeń zostanie umieszczony w izolatce, a pracownik szkoły niezwłocznie podejmie próbę </w:t>
      </w:r>
      <w:r w:rsidRPr="00917619">
        <w:rPr>
          <w:rFonts w:ascii="Cambria Math" w:hAnsi="Cambria Math"/>
        </w:rPr>
        <w:t>powia</w:t>
      </w:r>
      <w:r>
        <w:rPr>
          <w:rFonts w:ascii="Cambria Math" w:hAnsi="Cambria Math"/>
        </w:rPr>
        <w:t xml:space="preserve">domienia </w:t>
      </w:r>
      <w:r w:rsidRPr="00917619">
        <w:rPr>
          <w:rFonts w:ascii="Cambria Math" w:hAnsi="Cambria Math"/>
        </w:rPr>
        <w:t>rodziców/opiekunów prawnych/osoby upoważnione o konieczności odebrania ucznia ze szkoły (rekomendowany własny środek transportu).</w:t>
      </w:r>
    </w:p>
    <w:p w:rsidR="00E40487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rPr>
          <w:rFonts w:ascii="Cambria Math" w:hAnsi="Cambria Math"/>
        </w:rPr>
      </w:pPr>
      <w:r w:rsidRPr="00917619">
        <w:rPr>
          <w:rFonts w:ascii="Cambria Math" w:hAnsi="Cambria Math"/>
        </w:rPr>
        <w:t xml:space="preserve">Opiekę nad odizolowanym uczniem sprawuje pielęgniarka szkolna lub nauczyciel, z którym uczeń miał zajęcia. </w:t>
      </w:r>
    </w:p>
    <w:p w:rsidR="00E40487" w:rsidRPr="00917619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  <w:b/>
        </w:rPr>
      </w:pPr>
      <w:r w:rsidRPr="009B28E5">
        <w:rPr>
          <w:rFonts w:ascii="Cambria Math" w:hAnsi="Cambria Math"/>
          <w:b/>
        </w:rPr>
        <w:t>Uczniowie są zobligowani do regularnego mycia rąk wodą z mydłem. Powinni to robić szczególnie w następujących sytuacjach:</w:t>
      </w:r>
    </w:p>
    <w:p w:rsidR="009B28E5" w:rsidRPr="009B28E5" w:rsidRDefault="009B28E5" w:rsidP="009B28E5">
      <w:pPr>
        <w:pStyle w:val="Akapitzlist"/>
        <w:ind w:left="720"/>
        <w:contextualSpacing/>
        <w:rPr>
          <w:rFonts w:ascii="Cambria Math" w:hAnsi="Cambria Math"/>
          <w:b/>
        </w:rPr>
      </w:pPr>
    </w:p>
    <w:p w:rsidR="00E40487" w:rsidRPr="009B28E5" w:rsidRDefault="00E40487" w:rsidP="00E40487">
      <w:pPr>
        <w:pStyle w:val="Akapitzlist"/>
        <w:spacing w:line="256" w:lineRule="auto"/>
        <w:rPr>
          <w:rFonts w:ascii="Cambria Math" w:hAnsi="Cambria Math"/>
          <w:b/>
        </w:rPr>
      </w:pPr>
      <w:r w:rsidRPr="009B28E5">
        <w:rPr>
          <w:rFonts w:ascii="Cambria Math" w:hAnsi="Cambria Math"/>
          <w:b/>
        </w:rPr>
        <w:t>- po przyjściu do szkoły;</w:t>
      </w:r>
    </w:p>
    <w:p w:rsidR="00E40487" w:rsidRPr="009B28E5" w:rsidRDefault="00E40487" w:rsidP="00E40487">
      <w:pPr>
        <w:pStyle w:val="Akapitzlist"/>
        <w:spacing w:line="256" w:lineRule="auto"/>
        <w:rPr>
          <w:rFonts w:ascii="Cambria Math" w:hAnsi="Cambria Math"/>
          <w:b/>
        </w:rPr>
      </w:pPr>
      <w:r w:rsidRPr="009B28E5">
        <w:rPr>
          <w:rFonts w:ascii="Cambria Math" w:hAnsi="Cambria Math"/>
          <w:b/>
        </w:rPr>
        <w:t>- przed jedzeniem;</w:t>
      </w:r>
    </w:p>
    <w:p w:rsidR="00E40487" w:rsidRPr="009B28E5" w:rsidRDefault="00E40487" w:rsidP="00E40487">
      <w:pPr>
        <w:pStyle w:val="Akapitzlist"/>
        <w:spacing w:line="256" w:lineRule="auto"/>
        <w:rPr>
          <w:rFonts w:ascii="Cambria Math" w:hAnsi="Cambria Math"/>
          <w:b/>
        </w:rPr>
      </w:pPr>
      <w:r w:rsidRPr="009B28E5">
        <w:rPr>
          <w:rFonts w:ascii="Cambria Math" w:hAnsi="Cambria Math"/>
          <w:b/>
        </w:rPr>
        <w:t>- po powrocie ze świeżego powietrza;</w:t>
      </w:r>
    </w:p>
    <w:p w:rsidR="00E40487" w:rsidRPr="009B28E5" w:rsidRDefault="00E40487" w:rsidP="00E40487">
      <w:pPr>
        <w:pStyle w:val="Akapitzlist"/>
        <w:rPr>
          <w:rFonts w:ascii="Cambria Math" w:hAnsi="Cambria Math"/>
          <w:b/>
        </w:rPr>
      </w:pPr>
      <w:r w:rsidRPr="009B28E5">
        <w:rPr>
          <w:rFonts w:ascii="Cambria Math" w:hAnsi="Cambria Math"/>
          <w:b/>
        </w:rPr>
        <w:t>- po skorzystaniu z toalety.</w:t>
      </w:r>
    </w:p>
    <w:p w:rsidR="00E40487" w:rsidRPr="00BD3B7C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>Przed wejściem do biblioteki – zdezynfekuj ręce. Musisz mieć na sobie maseczkę lub przyłbic</w:t>
      </w:r>
      <w:r w:rsidR="009B28E5">
        <w:rPr>
          <w:rFonts w:ascii="Cambria Math" w:hAnsi="Cambria Math"/>
        </w:rPr>
        <w:t>ę</w:t>
      </w:r>
      <w:r>
        <w:rPr>
          <w:rFonts w:ascii="Cambria Math" w:hAnsi="Cambria Math"/>
        </w:rPr>
        <w:t xml:space="preserve">. Książki, które zwracasz odkładasz do specjalnie przygotowanych pudełek opisanych datą. Pamiętaj, aby nie przekraczać wyznaczonych przez bibliotekarza linii (oznakowanie na podłodze). </w:t>
      </w:r>
    </w:p>
    <w:p w:rsidR="00E40487" w:rsidRPr="00FA3402" w:rsidRDefault="00E40487" w:rsidP="00E40487">
      <w:pPr>
        <w:pStyle w:val="Akapitzlist"/>
        <w:rPr>
          <w:rFonts w:ascii="Cambria Math" w:hAnsi="Cambria Math"/>
        </w:rPr>
      </w:pPr>
    </w:p>
    <w:p w:rsidR="00E40487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 xml:space="preserve">Korzystaj z alternatywnych form kontaktu z nauczycielem i rówieśnikami. Jeśli chcesz o coś zapytać, skonsultować, umówić się na dodatkowe zajęcia – komunikuj się za pomocą </w:t>
      </w:r>
      <w:proofErr w:type="spellStart"/>
      <w:r>
        <w:rPr>
          <w:rFonts w:ascii="Cambria Math" w:hAnsi="Cambria Math"/>
        </w:rPr>
        <w:t>Librus</w:t>
      </w:r>
      <w:proofErr w:type="spellEnd"/>
      <w:r>
        <w:rPr>
          <w:rFonts w:ascii="Cambria Math" w:hAnsi="Cambria Math"/>
        </w:rPr>
        <w:t>, poczty elektronicznej, konta G-</w:t>
      </w:r>
      <w:proofErr w:type="spellStart"/>
      <w:r>
        <w:rPr>
          <w:rFonts w:ascii="Cambria Math" w:hAnsi="Cambria Math"/>
        </w:rPr>
        <w:t>suite</w:t>
      </w:r>
      <w:proofErr w:type="spellEnd"/>
      <w:r>
        <w:rPr>
          <w:rFonts w:ascii="Cambria Math" w:hAnsi="Cambria Math"/>
        </w:rPr>
        <w:t xml:space="preserve">. </w:t>
      </w:r>
    </w:p>
    <w:p w:rsidR="00E40487" w:rsidRPr="007F3F62" w:rsidRDefault="00E40487" w:rsidP="00E40487">
      <w:pPr>
        <w:pStyle w:val="Akapitzlist"/>
        <w:rPr>
          <w:rFonts w:ascii="Cambria Math" w:hAnsi="Cambria Math"/>
        </w:rPr>
      </w:pPr>
    </w:p>
    <w:p w:rsidR="00E40487" w:rsidRPr="007F3F62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>Używaj</w:t>
      </w:r>
      <w:r w:rsidRPr="007F3F62">
        <w:rPr>
          <w:rFonts w:ascii="Cambria Math" w:hAnsi="Cambria Math"/>
        </w:rPr>
        <w:t xml:space="preserve"> swoich własnych podręczników, przyborów do pisania, kalkulatorów, urządzeń elektronicznych (przybory i podręczniki w czasie zajęć mogą znajdować się na stoliku szkolnym ucznia, w tornistrze lub we własnej szafce), </w:t>
      </w:r>
    </w:p>
    <w:p w:rsidR="00E40487" w:rsidRDefault="00E40487" w:rsidP="00E40487">
      <w:pPr>
        <w:ind w:left="708"/>
        <w:rPr>
          <w:rFonts w:ascii="Cambria Math" w:hAnsi="Cambria Math"/>
        </w:rPr>
      </w:pPr>
      <w:r>
        <w:rPr>
          <w:rFonts w:ascii="Cambria Math" w:hAnsi="Cambria Math"/>
        </w:rPr>
        <w:t>Nie wymieniaj</w:t>
      </w:r>
      <w:r w:rsidRPr="00235683">
        <w:rPr>
          <w:rFonts w:ascii="Cambria Math" w:hAnsi="Cambria Math"/>
        </w:rPr>
        <w:t xml:space="preserve"> się przyborami szkolnymi, urządzeniami elektronicznymi</w:t>
      </w:r>
      <w:r>
        <w:rPr>
          <w:rFonts w:ascii="Cambria Math" w:hAnsi="Cambria Math"/>
        </w:rPr>
        <w:t xml:space="preserve">. Nie zabieraj do szkoły niepotrzebnych przedmiotów. </w:t>
      </w:r>
    </w:p>
    <w:p w:rsidR="00E40487" w:rsidRPr="00794FB9" w:rsidRDefault="00E40487" w:rsidP="00E40487">
      <w:pPr>
        <w:pStyle w:val="Akapitzlist"/>
        <w:numPr>
          <w:ilvl w:val="0"/>
          <w:numId w:val="99"/>
        </w:numPr>
        <w:contextualSpacing/>
      </w:pPr>
      <w:r>
        <w:rPr>
          <w:rFonts w:ascii="Cambria Math" w:hAnsi="Cambria Math"/>
        </w:rPr>
        <w:lastRenderedPageBreak/>
        <w:t xml:space="preserve">Na przerwy, które odbywają się na świeżym powietrzu, udajesz się wyjściem zlokalizowanym przy sali gimnastycznej lub wyjściem znajdującym się od strony boiska szkolnego. </w:t>
      </w:r>
      <w:r w:rsidRPr="00E47015">
        <w:rPr>
          <w:rFonts w:ascii="Cambria Math" w:hAnsi="Cambria Math"/>
          <w:b/>
          <w:bCs/>
        </w:rPr>
        <w:t>Uczeń w czasie przerwy nie może opuszczać terenu szkoły.</w:t>
      </w:r>
    </w:p>
    <w:p w:rsidR="00E40487" w:rsidRPr="00794FB9" w:rsidRDefault="00E40487" w:rsidP="00E40487">
      <w:pPr>
        <w:pStyle w:val="Akapitzlist"/>
      </w:pPr>
    </w:p>
    <w:p w:rsidR="00E40487" w:rsidRPr="00794FB9" w:rsidRDefault="00E40487" w:rsidP="00E40487">
      <w:pPr>
        <w:pStyle w:val="Akapitzlist"/>
        <w:numPr>
          <w:ilvl w:val="0"/>
          <w:numId w:val="99"/>
        </w:numPr>
        <w:contextualSpacing/>
        <w:rPr>
          <w:rFonts w:ascii="Cambria Math" w:hAnsi="Cambria Math"/>
          <w:sz w:val="24"/>
          <w:szCs w:val="24"/>
        </w:rPr>
      </w:pPr>
      <w:r w:rsidRPr="00794FB9">
        <w:rPr>
          <w:rFonts w:ascii="Cambria Math" w:hAnsi="Cambria Math"/>
          <w:sz w:val="24"/>
          <w:szCs w:val="24"/>
        </w:rPr>
        <w:t>Jeśli źle się czujesz</w:t>
      </w:r>
      <w:r>
        <w:rPr>
          <w:rFonts w:ascii="Cambria Math" w:hAnsi="Cambria Math"/>
          <w:sz w:val="24"/>
          <w:szCs w:val="24"/>
        </w:rPr>
        <w:t xml:space="preserve"> lub obserwujesz u siebie objawy chorobowe – natychmiast zgłoś to nauczycielowi</w:t>
      </w:r>
      <w:r w:rsidRPr="00794FB9">
        <w:rPr>
          <w:rFonts w:ascii="Cambria Math" w:hAnsi="Cambria Math"/>
          <w:sz w:val="24"/>
          <w:szCs w:val="24"/>
        </w:rPr>
        <w:t xml:space="preserve">. </w:t>
      </w:r>
    </w:p>
    <w:p w:rsidR="00E40487" w:rsidRDefault="00E40487" w:rsidP="00E40487"/>
    <w:p w:rsidR="007A5532" w:rsidRDefault="007A5532" w:rsidP="00E40487">
      <w:pPr>
        <w:jc w:val="center"/>
        <w:rPr>
          <w:rFonts w:ascii="Arial" w:hAnsi="Arial" w:cs="Arial"/>
          <w:b/>
          <w:bCs/>
          <w:color w:val="C00000"/>
        </w:rPr>
      </w:pPr>
    </w:p>
    <w:p w:rsidR="007A5532" w:rsidRDefault="007A5532" w:rsidP="00572296">
      <w:pPr>
        <w:shd w:val="clear" w:color="auto" w:fill="FFFFFF"/>
        <w:jc w:val="both"/>
        <w:rPr>
          <w:rFonts w:ascii="Arial" w:hAnsi="Arial" w:cs="Arial"/>
          <w:b/>
          <w:bCs/>
          <w:i/>
        </w:rPr>
      </w:pPr>
      <w:r w:rsidRPr="007A5532">
        <w:rPr>
          <w:rFonts w:ascii="Arial" w:hAnsi="Arial" w:cs="Arial"/>
          <w:b/>
          <w:bCs/>
          <w:i/>
        </w:rPr>
        <w:t xml:space="preserve">                                         </w:t>
      </w:r>
      <w:r>
        <w:rPr>
          <w:rFonts w:ascii="Arial" w:hAnsi="Arial" w:cs="Arial"/>
          <w:b/>
          <w:bCs/>
          <w:i/>
        </w:rPr>
        <w:t xml:space="preserve">                                           </w:t>
      </w:r>
      <w:r w:rsidRPr="007A5532">
        <w:rPr>
          <w:rFonts w:ascii="Arial" w:hAnsi="Arial" w:cs="Arial"/>
          <w:b/>
          <w:bCs/>
          <w:i/>
        </w:rPr>
        <w:t xml:space="preserve"> Dyrektor Zespołu Szkół nr 14</w:t>
      </w:r>
    </w:p>
    <w:p w:rsidR="007A5532" w:rsidRPr="007A5532" w:rsidRDefault="007A5532" w:rsidP="00572296">
      <w:pPr>
        <w:shd w:val="clear" w:color="auto" w:fill="FFFFFF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                                                          Małgorzata Augustowska</w:t>
      </w:r>
    </w:p>
    <w:sectPr w:rsidR="007A5532" w:rsidRPr="007A5532" w:rsidSect="003559D2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78" w:rsidRDefault="00FC0478" w:rsidP="003559D2">
      <w:pPr>
        <w:spacing w:after="0" w:line="240" w:lineRule="auto"/>
      </w:pPr>
      <w:r>
        <w:separator/>
      </w:r>
    </w:p>
  </w:endnote>
  <w:endnote w:type="continuationSeparator" w:id="0">
    <w:p w:rsidR="00FC0478" w:rsidRDefault="00FC0478" w:rsidP="0035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04" w:rsidRPr="003559D2" w:rsidRDefault="007F3C04" w:rsidP="003559D2">
    <w:pPr>
      <w:pStyle w:val="Stopka"/>
      <w:spacing w:after="0"/>
      <w:jc w:val="center"/>
      <w:rPr>
        <w:rFonts w:ascii="Cambria" w:hAnsi="Cambria"/>
        <w:b/>
        <w:bCs/>
      </w:rPr>
    </w:pPr>
    <w:r w:rsidRPr="003559D2">
      <w:rPr>
        <w:rFonts w:ascii="Cambria" w:hAnsi="Cambria"/>
        <w:b/>
        <w:bCs/>
      </w:rPr>
      <w:fldChar w:fldCharType="begin"/>
    </w:r>
    <w:r w:rsidRPr="003559D2">
      <w:rPr>
        <w:rFonts w:ascii="Cambria" w:hAnsi="Cambria"/>
        <w:b/>
        <w:bCs/>
      </w:rPr>
      <w:instrText>PAGE   \* MERGEFORMAT</w:instrText>
    </w:r>
    <w:r w:rsidRPr="003559D2">
      <w:rPr>
        <w:rFonts w:ascii="Cambria" w:hAnsi="Cambria"/>
        <w:b/>
        <w:bCs/>
      </w:rPr>
      <w:fldChar w:fldCharType="separate"/>
    </w:r>
    <w:r w:rsidR="006A3920">
      <w:rPr>
        <w:rFonts w:ascii="Cambria" w:hAnsi="Cambria"/>
        <w:b/>
        <w:bCs/>
        <w:noProof/>
      </w:rPr>
      <w:t>2</w:t>
    </w:r>
    <w:r w:rsidRPr="003559D2">
      <w:rPr>
        <w:rFonts w:ascii="Cambria" w:hAnsi="Cambria"/>
        <w:b/>
        <w:bCs/>
      </w:rPr>
      <w:fldChar w:fldCharType="end"/>
    </w:r>
  </w:p>
  <w:p w:rsidR="007F3C04" w:rsidRDefault="007F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78" w:rsidRDefault="00FC0478" w:rsidP="003559D2">
      <w:pPr>
        <w:spacing w:after="0" w:line="240" w:lineRule="auto"/>
      </w:pPr>
      <w:r>
        <w:separator/>
      </w:r>
    </w:p>
  </w:footnote>
  <w:footnote w:type="continuationSeparator" w:id="0">
    <w:p w:rsidR="00FC0478" w:rsidRDefault="00FC0478" w:rsidP="0035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14"/>
      </v:shape>
    </w:pict>
  </w:numPicBullet>
  <w:abstractNum w:abstractNumId="0" w15:restartNumberingAfterBreak="0">
    <w:nsid w:val="03381C04"/>
    <w:multiLevelType w:val="hybridMultilevel"/>
    <w:tmpl w:val="1C2078F8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0E6A"/>
    <w:multiLevelType w:val="multilevel"/>
    <w:tmpl w:val="4906EC54"/>
    <w:styleLink w:val="WWNum22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6A7123"/>
    <w:multiLevelType w:val="multilevel"/>
    <w:tmpl w:val="2A14986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4F461F"/>
    <w:multiLevelType w:val="hybridMultilevel"/>
    <w:tmpl w:val="BD1E9F32"/>
    <w:lvl w:ilvl="0" w:tplc="8A7EA2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1B0E"/>
    <w:multiLevelType w:val="multilevel"/>
    <w:tmpl w:val="41B6666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6C4560"/>
    <w:multiLevelType w:val="multilevel"/>
    <w:tmpl w:val="37E829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9A2561"/>
    <w:multiLevelType w:val="hybridMultilevel"/>
    <w:tmpl w:val="470CFB7C"/>
    <w:lvl w:ilvl="0" w:tplc="D20254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D636C"/>
    <w:multiLevelType w:val="hybridMultilevel"/>
    <w:tmpl w:val="A336DE16"/>
    <w:lvl w:ilvl="0" w:tplc="D87830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114196"/>
    <w:multiLevelType w:val="multilevel"/>
    <w:tmpl w:val="9002244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1885402"/>
    <w:multiLevelType w:val="multilevel"/>
    <w:tmpl w:val="379A666E"/>
    <w:styleLink w:val="WWNum19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13D4716D"/>
    <w:multiLevelType w:val="multilevel"/>
    <w:tmpl w:val="78A83C4E"/>
    <w:styleLink w:val="WWNum3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3" w15:restartNumberingAfterBreak="0">
    <w:nsid w:val="166A1774"/>
    <w:multiLevelType w:val="hybridMultilevel"/>
    <w:tmpl w:val="D82C8894"/>
    <w:lvl w:ilvl="0" w:tplc="19C056F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EF5547"/>
    <w:multiLevelType w:val="multilevel"/>
    <w:tmpl w:val="37E829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D25D4"/>
    <w:multiLevelType w:val="hybridMultilevel"/>
    <w:tmpl w:val="CE400C86"/>
    <w:lvl w:ilvl="0" w:tplc="0415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19CC503A"/>
    <w:multiLevelType w:val="hybridMultilevel"/>
    <w:tmpl w:val="55B2FE98"/>
    <w:lvl w:ilvl="0" w:tplc="AF721CB6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2B6F8B"/>
    <w:multiLevelType w:val="multilevel"/>
    <w:tmpl w:val="0D94324C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9" w15:restartNumberingAfterBreak="0">
    <w:nsid w:val="1B9F4908"/>
    <w:multiLevelType w:val="multilevel"/>
    <w:tmpl w:val="D3028CC6"/>
    <w:styleLink w:val="WWNum2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D5A4BA4"/>
    <w:multiLevelType w:val="multilevel"/>
    <w:tmpl w:val="37E829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1302BD"/>
    <w:multiLevelType w:val="multilevel"/>
    <w:tmpl w:val="9236A3EA"/>
    <w:styleLink w:val="WWNum2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31BBF"/>
    <w:multiLevelType w:val="multilevel"/>
    <w:tmpl w:val="35A08CFC"/>
    <w:styleLink w:val="WWNum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372243"/>
    <w:multiLevelType w:val="hybridMultilevel"/>
    <w:tmpl w:val="371226E0"/>
    <w:lvl w:ilvl="0" w:tplc="EE9A4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46622CC"/>
    <w:multiLevelType w:val="multilevel"/>
    <w:tmpl w:val="53C6463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6041353"/>
    <w:multiLevelType w:val="hybridMultilevel"/>
    <w:tmpl w:val="30F80A18"/>
    <w:styleLink w:val="WWNum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5010DF"/>
    <w:multiLevelType w:val="hybridMultilevel"/>
    <w:tmpl w:val="F738A648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A6F7B"/>
    <w:multiLevelType w:val="hybridMultilevel"/>
    <w:tmpl w:val="4112A15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271C1F00"/>
    <w:multiLevelType w:val="hybridMultilevel"/>
    <w:tmpl w:val="14B6FCBE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A2E6FAD"/>
    <w:multiLevelType w:val="multilevel"/>
    <w:tmpl w:val="FDB24A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F7889"/>
    <w:multiLevelType w:val="hybridMultilevel"/>
    <w:tmpl w:val="44E6C1D6"/>
    <w:styleLink w:val="WWNum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694217"/>
    <w:multiLevelType w:val="hybridMultilevel"/>
    <w:tmpl w:val="A7FC0D8C"/>
    <w:lvl w:ilvl="0" w:tplc="0DDC2F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4515438"/>
    <w:multiLevelType w:val="hybridMultilevel"/>
    <w:tmpl w:val="C1846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B315C"/>
    <w:multiLevelType w:val="hybridMultilevel"/>
    <w:tmpl w:val="A6524BCC"/>
    <w:lvl w:ilvl="0" w:tplc="5AC21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B009C6"/>
    <w:multiLevelType w:val="hybridMultilevel"/>
    <w:tmpl w:val="78EA225C"/>
    <w:lvl w:ilvl="0" w:tplc="73DAFEA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92B90"/>
    <w:multiLevelType w:val="multilevel"/>
    <w:tmpl w:val="E738026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5" w15:restartNumberingAfterBreak="0">
    <w:nsid w:val="36EA6634"/>
    <w:multiLevelType w:val="multilevel"/>
    <w:tmpl w:val="693C8520"/>
    <w:styleLink w:val="WW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82222F4"/>
    <w:multiLevelType w:val="multilevel"/>
    <w:tmpl w:val="3C5C03EE"/>
    <w:styleLink w:val="WWNum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A3A04B4"/>
    <w:multiLevelType w:val="multilevel"/>
    <w:tmpl w:val="C838AF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CC80D00"/>
    <w:multiLevelType w:val="hybridMultilevel"/>
    <w:tmpl w:val="F510208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40594836"/>
    <w:multiLevelType w:val="multilevel"/>
    <w:tmpl w:val="20469F84"/>
    <w:styleLink w:val="WWNum2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3304A3D"/>
    <w:multiLevelType w:val="multilevel"/>
    <w:tmpl w:val="74EABD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5D82C23"/>
    <w:multiLevelType w:val="hybridMultilevel"/>
    <w:tmpl w:val="8036FEE4"/>
    <w:lvl w:ilvl="0" w:tplc="BB761B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2419E9"/>
    <w:multiLevelType w:val="multilevel"/>
    <w:tmpl w:val="18AE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F52D2"/>
    <w:multiLevelType w:val="hybridMultilevel"/>
    <w:tmpl w:val="8130AC96"/>
    <w:lvl w:ilvl="0" w:tplc="8C82BF2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7C0635"/>
    <w:multiLevelType w:val="hybridMultilevel"/>
    <w:tmpl w:val="C3A06E90"/>
    <w:lvl w:ilvl="0" w:tplc="EE9A4DA0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8" w15:restartNumberingAfterBreak="0">
    <w:nsid w:val="4D5C7F5F"/>
    <w:multiLevelType w:val="multilevel"/>
    <w:tmpl w:val="61BE111C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9" w15:restartNumberingAfterBreak="0">
    <w:nsid w:val="4F2C22F4"/>
    <w:multiLevelType w:val="multilevel"/>
    <w:tmpl w:val="4BCAF552"/>
    <w:styleLink w:val="WWNum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0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A3048"/>
    <w:multiLevelType w:val="hybridMultilevel"/>
    <w:tmpl w:val="EE1EA350"/>
    <w:lvl w:ilvl="0" w:tplc="926C9E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56F77CF3"/>
    <w:multiLevelType w:val="hybridMultilevel"/>
    <w:tmpl w:val="B6E6420C"/>
    <w:lvl w:ilvl="0" w:tplc="D44AD8A4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734276D"/>
    <w:multiLevelType w:val="multilevel"/>
    <w:tmpl w:val="957AD8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59BB1F19"/>
    <w:multiLevelType w:val="multilevel"/>
    <w:tmpl w:val="91E22440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59F55C74"/>
    <w:multiLevelType w:val="hybridMultilevel"/>
    <w:tmpl w:val="BAF0095E"/>
    <w:lvl w:ilvl="0" w:tplc="715C59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A8A1E8D"/>
    <w:multiLevelType w:val="multilevel"/>
    <w:tmpl w:val="A19C5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5AAB274E"/>
    <w:multiLevelType w:val="multilevel"/>
    <w:tmpl w:val="215E8FA0"/>
    <w:styleLink w:val="WWNum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C381FBE"/>
    <w:multiLevelType w:val="hybridMultilevel"/>
    <w:tmpl w:val="F8B4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D060FC"/>
    <w:multiLevelType w:val="hybridMultilevel"/>
    <w:tmpl w:val="63E0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CB6480"/>
    <w:multiLevelType w:val="multilevel"/>
    <w:tmpl w:val="78A25CEE"/>
    <w:styleLink w:val="WWNum2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66214AA8"/>
    <w:multiLevelType w:val="hybridMultilevel"/>
    <w:tmpl w:val="82B277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6730680D"/>
    <w:multiLevelType w:val="multilevel"/>
    <w:tmpl w:val="8750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7" w15:restartNumberingAfterBreak="0">
    <w:nsid w:val="6903569C"/>
    <w:multiLevelType w:val="hybridMultilevel"/>
    <w:tmpl w:val="63426C38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E53803"/>
    <w:multiLevelType w:val="multilevel"/>
    <w:tmpl w:val="167AC48C"/>
    <w:styleLink w:val="WWNum2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9" w15:restartNumberingAfterBreak="0">
    <w:nsid w:val="6BBD7188"/>
    <w:multiLevelType w:val="multilevel"/>
    <w:tmpl w:val="A114F062"/>
    <w:styleLink w:val="WWNum2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6C0674C3"/>
    <w:multiLevelType w:val="hybridMultilevel"/>
    <w:tmpl w:val="920A1264"/>
    <w:lvl w:ilvl="0" w:tplc="D72431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A610D4"/>
    <w:multiLevelType w:val="multilevel"/>
    <w:tmpl w:val="AFEC8424"/>
    <w:styleLink w:val="WWNum31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83" w15:restartNumberingAfterBreak="0">
    <w:nsid w:val="745B138D"/>
    <w:multiLevelType w:val="hybridMultilevel"/>
    <w:tmpl w:val="F7062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A37440"/>
    <w:multiLevelType w:val="multilevel"/>
    <w:tmpl w:val="2174AF8A"/>
    <w:styleLink w:val="WWNum2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6" w15:restartNumberingAfterBreak="0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B90D1D"/>
    <w:multiLevelType w:val="multilevel"/>
    <w:tmpl w:val="75025128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1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7E322126"/>
    <w:multiLevelType w:val="multilevel"/>
    <w:tmpl w:val="F05EE22A"/>
    <w:styleLink w:val="WWNum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3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0"/>
  </w:num>
  <w:num w:numId="2">
    <w:abstractNumId w:val="54"/>
  </w:num>
  <w:num w:numId="3">
    <w:abstractNumId w:val="27"/>
  </w:num>
  <w:num w:numId="4">
    <w:abstractNumId w:val="73"/>
  </w:num>
  <w:num w:numId="5">
    <w:abstractNumId w:val="1"/>
  </w:num>
  <w:num w:numId="6">
    <w:abstractNumId w:val="28"/>
  </w:num>
  <w:num w:numId="7">
    <w:abstractNumId w:val="14"/>
  </w:num>
  <w:num w:numId="8">
    <w:abstractNumId w:val="43"/>
  </w:num>
  <w:num w:numId="9">
    <w:abstractNumId w:val="76"/>
  </w:num>
  <w:num w:numId="10">
    <w:abstractNumId w:val="17"/>
  </w:num>
  <w:num w:numId="11">
    <w:abstractNumId w:val="63"/>
  </w:num>
  <w:num w:numId="12">
    <w:abstractNumId w:val="9"/>
  </w:num>
  <w:num w:numId="13">
    <w:abstractNumId w:val="57"/>
  </w:num>
  <w:num w:numId="14">
    <w:abstractNumId w:val="50"/>
  </w:num>
  <w:num w:numId="15">
    <w:abstractNumId w:val="0"/>
  </w:num>
  <w:num w:numId="16">
    <w:abstractNumId w:val="5"/>
  </w:num>
  <w:num w:numId="17">
    <w:abstractNumId w:val="16"/>
  </w:num>
  <w:num w:numId="18">
    <w:abstractNumId w:val="53"/>
  </w:num>
  <w:num w:numId="19">
    <w:abstractNumId w:val="56"/>
  </w:num>
  <w:num w:numId="20">
    <w:abstractNumId w:val="7"/>
  </w:num>
  <w:num w:numId="21">
    <w:abstractNumId w:val="23"/>
  </w:num>
  <w:num w:numId="22">
    <w:abstractNumId w:val="67"/>
  </w:num>
  <w:num w:numId="23">
    <w:abstractNumId w:val="40"/>
  </w:num>
  <w:num w:numId="24">
    <w:abstractNumId w:val="41"/>
  </w:num>
  <w:num w:numId="25">
    <w:abstractNumId w:val="42"/>
  </w:num>
  <w:num w:numId="26">
    <w:abstractNumId w:val="34"/>
  </w:num>
  <w:num w:numId="27">
    <w:abstractNumId w:val="75"/>
  </w:num>
  <w:num w:numId="28">
    <w:abstractNumId w:val="48"/>
  </w:num>
  <w:num w:numId="29">
    <w:abstractNumId w:val="33"/>
  </w:num>
  <w:num w:numId="30">
    <w:abstractNumId w:val="68"/>
  </w:num>
  <w:num w:numId="31">
    <w:abstractNumId w:val="47"/>
  </w:num>
  <w:num w:numId="32">
    <w:abstractNumId w:val="77"/>
  </w:num>
  <w:num w:numId="33">
    <w:abstractNumId w:val="13"/>
  </w:num>
  <w:num w:numId="34">
    <w:abstractNumId w:val="64"/>
  </w:num>
  <w:num w:numId="35">
    <w:abstractNumId w:val="71"/>
  </w:num>
  <w:num w:numId="36">
    <w:abstractNumId w:val="81"/>
  </w:num>
  <w:num w:numId="37">
    <w:abstractNumId w:val="62"/>
  </w:num>
  <w:num w:numId="38">
    <w:abstractNumId w:val="36"/>
  </w:num>
  <w:num w:numId="39">
    <w:abstractNumId w:val="21"/>
  </w:num>
  <w:num w:numId="40">
    <w:abstractNumId w:val="93"/>
  </w:num>
  <w:num w:numId="41">
    <w:abstractNumId w:val="8"/>
  </w:num>
  <w:num w:numId="42">
    <w:abstractNumId w:val="31"/>
  </w:num>
  <w:num w:numId="43">
    <w:abstractNumId w:val="39"/>
  </w:num>
  <w:num w:numId="44">
    <w:abstractNumId w:val="30"/>
  </w:num>
  <w:num w:numId="45">
    <w:abstractNumId w:val="52"/>
  </w:num>
  <w:num w:numId="46">
    <w:abstractNumId w:val="29"/>
  </w:num>
  <w:num w:numId="47">
    <w:abstractNumId w:val="72"/>
  </w:num>
  <w:num w:numId="48">
    <w:abstractNumId w:val="61"/>
  </w:num>
  <w:num w:numId="49">
    <w:abstractNumId w:val="87"/>
  </w:num>
  <w:num w:numId="50">
    <w:abstractNumId w:val="60"/>
  </w:num>
  <w:num w:numId="51">
    <w:abstractNumId w:val="25"/>
  </w:num>
  <w:num w:numId="52">
    <w:abstractNumId w:val="89"/>
  </w:num>
  <w:num w:numId="53">
    <w:abstractNumId w:val="84"/>
  </w:num>
  <w:num w:numId="54">
    <w:abstractNumId w:val="38"/>
  </w:num>
  <w:num w:numId="55">
    <w:abstractNumId w:val="90"/>
  </w:num>
  <w:num w:numId="56">
    <w:abstractNumId w:val="44"/>
  </w:num>
  <w:num w:numId="57">
    <w:abstractNumId w:val="45"/>
  </w:num>
  <w:num w:numId="58">
    <w:abstractNumId w:val="58"/>
  </w:num>
  <w:num w:numId="59">
    <w:abstractNumId w:val="66"/>
  </w:num>
  <w:num w:numId="60">
    <w:abstractNumId w:val="6"/>
  </w:num>
  <w:num w:numId="61">
    <w:abstractNumId w:val="4"/>
  </w:num>
  <w:num w:numId="62">
    <w:abstractNumId w:val="18"/>
  </w:num>
  <w:num w:numId="63">
    <w:abstractNumId w:val="19"/>
  </w:num>
  <w:num w:numId="64">
    <w:abstractNumId w:val="11"/>
  </w:num>
  <w:num w:numId="65">
    <w:abstractNumId w:val="12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cs="Times New Roman"/>
          <w:b w:val="0"/>
          <w:sz w:val="22"/>
        </w:rPr>
      </w:lvl>
    </w:lvlOverride>
  </w:num>
  <w:num w:numId="66">
    <w:abstractNumId w:val="2"/>
  </w:num>
  <w:num w:numId="67">
    <w:abstractNumId w:val="78"/>
  </w:num>
  <w:num w:numId="68">
    <w:abstractNumId w:val="74"/>
  </w:num>
  <w:num w:numId="69">
    <w:abstractNumId w:val="49"/>
  </w:num>
  <w:num w:numId="70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1">
    <w:abstractNumId w:val="79"/>
  </w:num>
  <w:num w:numId="72">
    <w:abstractNumId w:val="59"/>
  </w:num>
  <w:num w:numId="73">
    <w:abstractNumId w:val="82"/>
  </w:num>
  <w:num w:numId="74">
    <w:abstractNumId w:val="92"/>
  </w:num>
  <w:num w:numId="75">
    <w:abstractNumId w:val="85"/>
  </w:num>
  <w:num w:numId="76">
    <w:abstractNumId w:val="69"/>
  </w:num>
  <w:num w:numId="77">
    <w:abstractNumId w:val="46"/>
  </w:num>
  <w:num w:numId="78">
    <w:abstractNumId w:val="26"/>
  </w:num>
  <w:num w:numId="79">
    <w:abstractNumId w:val="55"/>
  </w:num>
  <w:num w:numId="80">
    <w:abstractNumId w:val="35"/>
  </w:num>
  <w:num w:numId="81">
    <w:abstractNumId w:val="65"/>
  </w:num>
  <w:num w:numId="82">
    <w:abstractNumId w:val="37"/>
  </w:num>
  <w:num w:numId="83">
    <w:abstractNumId w:val="15"/>
  </w:num>
  <w:num w:numId="84">
    <w:abstractNumId w:val="10"/>
  </w:num>
  <w:num w:numId="85">
    <w:abstractNumId w:val="20"/>
  </w:num>
  <w:num w:numId="86">
    <w:abstractNumId w:val="3"/>
  </w:num>
  <w:num w:numId="87">
    <w:abstractNumId w:val="3"/>
    <w:lvlOverride w:ilvl="0">
      <w:startOverride w:val="1"/>
    </w:lvlOverride>
  </w:num>
  <w:num w:numId="88">
    <w:abstractNumId w:val="20"/>
    <w:lvlOverride w:ilvl="0">
      <w:startOverride w:val="1"/>
    </w:lvlOverride>
  </w:num>
  <w:num w:numId="89">
    <w:abstractNumId w:val="86"/>
  </w:num>
  <w:num w:numId="90">
    <w:abstractNumId w:val="91"/>
  </w:num>
  <w:num w:numId="91">
    <w:abstractNumId w:val="91"/>
    <w:lvlOverride w:ilvl="0">
      <w:startOverride w:val="1"/>
    </w:lvlOverride>
  </w:num>
  <w:num w:numId="92">
    <w:abstractNumId w:val="88"/>
  </w:num>
  <w:num w:numId="93">
    <w:abstractNumId w:val="22"/>
  </w:num>
  <w:num w:numId="94">
    <w:abstractNumId w:val="51"/>
  </w:num>
  <w:num w:numId="95">
    <w:abstractNumId w:val="32"/>
  </w:num>
  <w:num w:numId="96">
    <w:abstractNumId w:val="12"/>
  </w:num>
  <w:num w:numId="97">
    <w:abstractNumId w:val="24"/>
  </w:num>
  <w:num w:numId="98">
    <w:abstractNumId w:val="70"/>
  </w:num>
  <w:num w:numId="99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5"/>
    <w:rsid w:val="00001EE1"/>
    <w:rsid w:val="0000770C"/>
    <w:rsid w:val="0001072F"/>
    <w:rsid w:val="00011707"/>
    <w:rsid w:val="00012ABB"/>
    <w:rsid w:val="000159A3"/>
    <w:rsid w:val="00016DDA"/>
    <w:rsid w:val="00017C36"/>
    <w:rsid w:val="0002718E"/>
    <w:rsid w:val="000323B4"/>
    <w:rsid w:val="00033861"/>
    <w:rsid w:val="00033C89"/>
    <w:rsid w:val="00035345"/>
    <w:rsid w:val="00042023"/>
    <w:rsid w:val="00045C36"/>
    <w:rsid w:val="00047A7A"/>
    <w:rsid w:val="000522DB"/>
    <w:rsid w:val="0005493E"/>
    <w:rsid w:val="00054B37"/>
    <w:rsid w:val="00062C49"/>
    <w:rsid w:val="00066C20"/>
    <w:rsid w:val="00076BB4"/>
    <w:rsid w:val="00084ADC"/>
    <w:rsid w:val="00087318"/>
    <w:rsid w:val="00090DDF"/>
    <w:rsid w:val="00094128"/>
    <w:rsid w:val="00097086"/>
    <w:rsid w:val="00097793"/>
    <w:rsid w:val="000A0D7F"/>
    <w:rsid w:val="000A33B1"/>
    <w:rsid w:val="000A34BE"/>
    <w:rsid w:val="000A7953"/>
    <w:rsid w:val="000B7D81"/>
    <w:rsid w:val="000C05C8"/>
    <w:rsid w:val="000C2456"/>
    <w:rsid w:val="000C55D5"/>
    <w:rsid w:val="000C57A7"/>
    <w:rsid w:val="000C6EF1"/>
    <w:rsid w:val="000C74B7"/>
    <w:rsid w:val="000D02FD"/>
    <w:rsid w:val="000D5039"/>
    <w:rsid w:val="000E011F"/>
    <w:rsid w:val="000E7C9A"/>
    <w:rsid w:val="000F042C"/>
    <w:rsid w:val="000F080A"/>
    <w:rsid w:val="000F6689"/>
    <w:rsid w:val="00105B74"/>
    <w:rsid w:val="0011118B"/>
    <w:rsid w:val="0011138E"/>
    <w:rsid w:val="001161CD"/>
    <w:rsid w:val="001173AC"/>
    <w:rsid w:val="00121D93"/>
    <w:rsid w:val="00136BA6"/>
    <w:rsid w:val="00136BB0"/>
    <w:rsid w:val="00146D44"/>
    <w:rsid w:val="00147D9E"/>
    <w:rsid w:val="00154131"/>
    <w:rsid w:val="0015738C"/>
    <w:rsid w:val="001710EE"/>
    <w:rsid w:val="00172A36"/>
    <w:rsid w:val="0018628E"/>
    <w:rsid w:val="00190597"/>
    <w:rsid w:val="0019172F"/>
    <w:rsid w:val="00192A69"/>
    <w:rsid w:val="001C1E6F"/>
    <w:rsid w:val="001C44FA"/>
    <w:rsid w:val="001D3064"/>
    <w:rsid w:val="001D6031"/>
    <w:rsid w:val="001E337B"/>
    <w:rsid w:val="001E4AB2"/>
    <w:rsid w:val="001E5A1A"/>
    <w:rsid w:val="001E69B9"/>
    <w:rsid w:val="001E79C7"/>
    <w:rsid w:val="001F0D1E"/>
    <w:rsid w:val="001F1717"/>
    <w:rsid w:val="001F1DD8"/>
    <w:rsid w:val="00200FED"/>
    <w:rsid w:val="00201CDF"/>
    <w:rsid w:val="00202B66"/>
    <w:rsid w:val="00206D27"/>
    <w:rsid w:val="00213C00"/>
    <w:rsid w:val="00213F88"/>
    <w:rsid w:val="0021536D"/>
    <w:rsid w:val="00216D6B"/>
    <w:rsid w:val="0021745C"/>
    <w:rsid w:val="0022172E"/>
    <w:rsid w:val="00222ED4"/>
    <w:rsid w:val="00226C9C"/>
    <w:rsid w:val="00226F82"/>
    <w:rsid w:val="00235214"/>
    <w:rsid w:val="00235563"/>
    <w:rsid w:val="00245F08"/>
    <w:rsid w:val="00247DD1"/>
    <w:rsid w:val="0025001F"/>
    <w:rsid w:val="00250A5F"/>
    <w:rsid w:val="00254E60"/>
    <w:rsid w:val="002573F4"/>
    <w:rsid w:val="00257CB6"/>
    <w:rsid w:val="0026078D"/>
    <w:rsid w:val="00261294"/>
    <w:rsid w:val="00261D1F"/>
    <w:rsid w:val="00263F0E"/>
    <w:rsid w:val="00264771"/>
    <w:rsid w:val="00265CD5"/>
    <w:rsid w:val="002729C4"/>
    <w:rsid w:val="00274407"/>
    <w:rsid w:val="00274B4D"/>
    <w:rsid w:val="00282B69"/>
    <w:rsid w:val="00293048"/>
    <w:rsid w:val="002948D4"/>
    <w:rsid w:val="002962AD"/>
    <w:rsid w:val="002A1637"/>
    <w:rsid w:val="002C19F0"/>
    <w:rsid w:val="002C398C"/>
    <w:rsid w:val="002C68C8"/>
    <w:rsid w:val="002C6F44"/>
    <w:rsid w:val="002D0EA4"/>
    <w:rsid w:val="002D15A6"/>
    <w:rsid w:val="002D78A6"/>
    <w:rsid w:val="002E0E55"/>
    <w:rsid w:val="002E3DAB"/>
    <w:rsid w:val="002F5C78"/>
    <w:rsid w:val="003002BA"/>
    <w:rsid w:val="0030117D"/>
    <w:rsid w:val="00301C29"/>
    <w:rsid w:val="00303657"/>
    <w:rsid w:val="00304981"/>
    <w:rsid w:val="00305C33"/>
    <w:rsid w:val="00305FD2"/>
    <w:rsid w:val="00310124"/>
    <w:rsid w:val="0032621D"/>
    <w:rsid w:val="0034047E"/>
    <w:rsid w:val="00342659"/>
    <w:rsid w:val="00346B7E"/>
    <w:rsid w:val="00347BA7"/>
    <w:rsid w:val="00347C04"/>
    <w:rsid w:val="00350A8D"/>
    <w:rsid w:val="003542DF"/>
    <w:rsid w:val="003559D2"/>
    <w:rsid w:val="00360844"/>
    <w:rsid w:val="003753EA"/>
    <w:rsid w:val="0038269E"/>
    <w:rsid w:val="00383FC8"/>
    <w:rsid w:val="00391B84"/>
    <w:rsid w:val="003962E9"/>
    <w:rsid w:val="003A193D"/>
    <w:rsid w:val="003A35FC"/>
    <w:rsid w:val="003A5F16"/>
    <w:rsid w:val="003A7F68"/>
    <w:rsid w:val="003B1F9A"/>
    <w:rsid w:val="003B4D50"/>
    <w:rsid w:val="003B6042"/>
    <w:rsid w:val="003B7EA0"/>
    <w:rsid w:val="003C15BA"/>
    <w:rsid w:val="003C1CDC"/>
    <w:rsid w:val="003C54C9"/>
    <w:rsid w:val="003C585E"/>
    <w:rsid w:val="003D0032"/>
    <w:rsid w:val="003D2958"/>
    <w:rsid w:val="003E01AD"/>
    <w:rsid w:val="003E04E2"/>
    <w:rsid w:val="003E0BB3"/>
    <w:rsid w:val="003E2D4E"/>
    <w:rsid w:val="003E5A87"/>
    <w:rsid w:val="003E7074"/>
    <w:rsid w:val="003F0601"/>
    <w:rsid w:val="003F47AF"/>
    <w:rsid w:val="003F4868"/>
    <w:rsid w:val="003F4DDD"/>
    <w:rsid w:val="00400C4D"/>
    <w:rsid w:val="00401E78"/>
    <w:rsid w:val="00401FFE"/>
    <w:rsid w:val="00403A93"/>
    <w:rsid w:val="00404B7B"/>
    <w:rsid w:val="00406BE7"/>
    <w:rsid w:val="004076C9"/>
    <w:rsid w:val="00411D12"/>
    <w:rsid w:val="004174D6"/>
    <w:rsid w:val="00417DE2"/>
    <w:rsid w:val="0042052F"/>
    <w:rsid w:val="00420D34"/>
    <w:rsid w:val="00426B30"/>
    <w:rsid w:val="0043610F"/>
    <w:rsid w:val="00437131"/>
    <w:rsid w:val="0044311A"/>
    <w:rsid w:val="00443486"/>
    <w:rsid w:val="004444B1"/>
    <w:rsid w:val="00453FEA"/>
    <w:rsid w:val="00460AE9"/>
    <w:rsid w:val="00466D97"/>
    <w:rsid w:val="0047328C"/>
    <w:rsid w:val="00473F2D"/>
    <w:rsid w:val="0047704B"/>
    <w:rsid w:val="00477492"/>
    <w:rsid w:val="00484718"/>
    <w:rsid w:val="00486E69"/>
    <w:rsid w:val="00490DB4"/>
    <w:rsid w:val="00490E47"/>
    <w:rsid w:val="00494163"/>
    <w:rsid w:val="004A04F7"/>
    <w:rsid w:val="004A4DDB"/>
    <w:rsid w:val="004B145D"/>
    <w:rsid w:val="004B5425"/>
    <w:rsid w:val="004C0934"/>
    <w:rsid w:val="004C4990"/>
    <w:rsid w:val="004C5A0D"/>
    <w:rsid w:val="004C615E"/>
    <w:rsid w:val="004C7D05"/>
    <w:rsid w:val="004D200C"/>
    <w:rsid w:val="004E0422"/>
    <w:rsid w:val="004E2BB5"/>
    <w:rsid w:val="004E60F0"/>
    <w:rsid w:val="004E7BE3"/>
    <w:rsid w:val="004F0860"/>
    <w:rsid w:val="004F7D18"/>
    <w:rsid w:val="00500F6F"/>
    <w:rsid w:val="005040D9"/>
    <w:rsid w:val="005046B2"/>
    <w:rsid w:val="005075A4"/>
    <w:rsid w:val="0050763A"/>
    <w:rsid w:val="0051135C"/>
    <w:rsid w:val="00521E82"/>
    <w:rsid w:val="00524881"/>
    <w:rsid w:val="00525A39"/>
    <w:rsid w:val="00525BED"/>
    <w:rsid w:val="00527321"/>
    <w:rsid w:val="00527557"/>
    <w:rsid w:val="00531553"/>
    <w:rsid w:val="00536559"/>
    <w:rsid w:val="0054190A"/>
    <w:rsid w:val="00541AE5"/>
    <w:rsid w:val="005452F7"/>
    <w:rsid w:val="00545491"/>
    <w:rsid w:val="0055177A"/>
    <w:rsid w:val="005641AF"/>
    <w:rsid w:val="00566B8E"/>
    <w:rsid w:val="00572155"/>
    <w:rsid w:val="00572296"/>
    <w:rsid w:val="00573C17"/>
    <w:rsid w:val="00573DFE"/>
    <w:rsid w:val="00580764"/>
    <w:rsid w:val="00582302"/>
    <w:rsid w:val="005869B7"/>
    <w:rsid w:val="00590A88"/>
    <w:rsid w:val="005952A4"/>
    <w:rsid w:val="00595395"/>
    <w:rsid w:val="00596B48"/>
    <w:rsid w:val="00596B7E"/>
    <w:rsid w:val="005B6891"/>
    <w:rsid w:val="005C0655"/>
    <w:rsid w:val="005C7F8F"/>
    <w:rsid w:val="005D08D6"/>
    <w:rsid w:val="005D0F01"/>
    <w:rsid w:val="005D4AD1"/>
    <w:rsid w:val="005D62EE"/>
    <w:rsid w:val="005D6EE3"/>
    <w:rsid w:val="005E0C30"/>
    <w:rsid w:val="005E23F4"/>
    <w:rsid w:val="005E4AD9"/>
    <w:rsid w:val="005E4B4C"/>
    <w:rsid w:val="005E5137"/>
    <w:rsid w:val="005E5385"/>
    <w:rsid w:val="005E57D5"/>
    <w:rsid w:val="005E5C08"/>
    <w:rsid w:val="005F1405"/>
    <w:rsid w:val="005F75DC"/>
    <w:rsid w:val="00600202"/>
    <w:rsid w:val="006053D2"/>
    <w:rsid w:val="00611B54"/>
    <w:rsid w:val="00611F69"/>
    <w:rsid w:val="006149CD"/>
    <w:rsid w:val="00614E8E"/>
    <w:rsid w:val="00623224"/>
    <w:rsid w:val="00623294"/>
    <w:rsid w:val="006241C4"/>
    <w:rsid w:val="006257C6"/>
    <w:rsid w:val="006270B9"/>
    <w:rsid w:val="00636434"/>
    <w:rsid w:val="0063647D"/>
    <w:rsid w:val="00637660"/>
    <w:rsid w:val="00641AEB"/>
    <w:rsid w:val="00644427"/>
    <w:rsid w:val="0064447C"/>
    <w:rsid w:val="006468B1"/>
    <w:rsid w:val="00653380"/>
    <w:rsid w:val="00654DF7"/>
    <w:rsid w:val="006555AF"/>
    <w:rsid w:val="006604C8"/>
    <w:rsid w:val="006619A9"/>
    <w:rsid w:val="00662255"/>
    <w:rsid w:val="00670FB5"/>
    <w:rsid w:val="00672769"/>
    <w:rsid w:val="00676AC9"/>
    <w:rsid w:val="0068368E"/>
    <w:rsid w:val="00695C37"/>
    <w:rsid w:val="006A1548"/>
    <w:rsid w:val="006A3920"/>
    <w:rsid w:val="006A5600"/>
    <w:rsid w:val="006A716A"/>
    <w:rsid w:val="006B31F4"/>
    <w:rsid w:val="006C1103"/>
    <w:rsid w:val="006C193A"/>
    <w:rsid w:val="006C1C3F"/>
    <w:rsid w:val="006C2B76"/>
    <w:rsid w:val="006D22BE"/>
    <w:rsid w:val="006D5F4D"/>
    <w:rsid w:val="006E25C8"/>
    <w:rsid w:val="006E391D"/>
    <w:rsid w:val="006E465A"/>
    <w:rsid w:val="006E545A"/>
    <w:rsid w:val="006F3B10"/>
    <w:rsid w:val="00700182"/>
    <w:rsid w:val="007001A0"/>
    <w:rsid w:val="007021AA"/>
    <w:rsid w:val="00710877"/>
    <w:rsid w:val="007111A4"/>
    <w:rsid w:val="0071251A"/>
    <w:rsid w:val="007134E3"/>
    <w:rsid w:val="0071409F"/>
    <w:rsid w:val="007178E9"/>
    <w:rsid w:val="007218E1"/>
    <w:rsid w:val="00726039"/>
    <w:rsid w:val="00730029"/>
    <w:rsid w:val="00734126"/>
    <w:rsid w:val="00734EC7"/>
    <w:rsid w:val="00735652"/>
    <w:rsid w:val="00736856"/>
    <w:rsid w:val="0074130F"/>
    <w:rsid w:val="00741C53"/>
    <w:rsid w:val="00743CF8"/>
    <w:rsid w:val="00744F56"/>
    <w:rsid w:val="00746BDD"/>
    <w:rsid w:val="007472F8"/>
    <w:rsid w:val="00747B0D"/>
    <w:rsid w:val="007540DF"/>
    <w:rsid w:val="007556AD"/>
    <w:rsid w:val="00762793"/>
    <w:rsid w:val="007635D2"/>
    <w:rsid w:val="00765EE2"/>
    <w:rsid w:val="00773D7D"/>
    <w:rsid w:val="00781842"/>
    <w:rsid w:val="00784F94"/>
    <w:rsid w:val="007871C8"/>
    <w:rsid w:val="00790A1B"/>
    <w:rsid w:val="0079324B"/>
    <w:rsid w:val="00794321"/>
    <w:rsid w:val="007963BD"/>
    <w:rsid w:val="007A133D"/>
    <w:rsid w:val="007A1E61"/>
    <w:rsid w:val="007A4D69"/>
    <w:rsid w:val="007A5532"/>
    <w:rsid w:val="007A6048"/>
    <w:rsid w:val="007A746E"/>
    <w:rsid w:val="007B00A1"/>
    <w:rsid w:val="007B32D8"/>
    <w:rsid w:val="007C5E07"/>
    <w:rsid w:val="007D5E9C"/>
    <w:rsid w:val="007D6562"/>
    <w:rsid w:val="007E0A5F"/>
    <w:rsid w:val="007E190D"/>
    <w:rsid w:val="007E191A"/>
    <w:rsid w:val="007E3A43"/>
    <w:rsid w:val="007F1BCF"/>
    <w:rsid w:val="007F3C04"/>
    <w:rsid w:val="007F5628"/>
    <w:rsid w:val="007F6FE6"/>
    <w:rsid w:val="007F7588"/>
    <w:rsid w:val="007F7D56"/>
    <w:rsid w:val="00800FE4"/>
    <w:rsid w:val="00805E04"/>
    <w:rsid w:val="008223F3"/>
    <w:rsid w:val="008406EF"/>
    <w:rsid w:val="00856338"/>
    <w:rsid w:val="00860584"/>
    <w:rsid w:val="00861F33"/>
    <w:rsid w:val="008742E6"/>
    <w:rsid w:val="00874B82"/>
    <w:rsid w:val="00874C77"/>
    <w:rsid w:val="008761CF"/>
    <w:rsid w:val="00876C38"/>
    <w:rsid w:val="00877E4C"/>
    <w:rsid w:val="008819FD"/>
    <w:rsid w:val="00884436"/>
    <w:rsid w:val="008905FD"/>
    <w:rsid w:val="0089408D"/>
    <w:rsid w:val="008947E3"/>
    <w:rsid w:val="008A0456"/>
    <w:rsid w:val="008A7F48"/>
    <w:rsid w:val="008B2649"/>
    <w:rsid w:val="008B79F0"/>
    <w:rsid w:val="008C46F2"/>
    <w:rsid w:val="008C6868"/>
    <w:rsid w:val="008D1CD2"/>
    <w:rsid w:val="008D29FF"/>
    <w:rsid w:val="008D3886"/>
    <w:rsid w:val="008D5180"/>
    <w:rsid w:val="008D6CAF"/>
    <w:rsid w:val="008E364E"/>
    <w:rsid w:val="008F1B90"/>
    <w:rsid w:val="008F6369"/>
    <w:rsid w:val="008F6B73"/>
    <w:rsid w:val="00902844"/>
    <w:rsid w:val="00910765"/>
    <w:rsid w:val="0091143C"/>
    <w:rsid w:val="00911B7D"/>
    <w:rsid w:val="00911EF0"/>
    <w:rsid w:val="00916462"/>
    <w:rsid w:val="00916B55"/>
    <w:rsid w:val="00921EE6"/>
    <w:rsid w:val="0092248C"/>
    <w:rsid w:val="00922662"/>
    <w:rsid w:val="00924DCE"/>
    <w:rsid w:val="009277DC"/>
    <w:rsid w:val="0093091C"/>
    <w:rsid w:val="00930C5D"/>
    <w:rsid w:val="009405AE"/>
    <w:rsid w:val="00941C20"/>
    <w:rsid w:val="00942DD5"/>
    <w:rsid w:val="0094478D"/>
    <w:rsid w:val="00945DE8"/>
    <w:rsid w:val="00954E14"/>
    <w:rsid w:val="00954F4D"/>
    <w:rsid w:val="00954FF6"/>
    <w:rsid w:val="009627CA"/>
    <w:rsid w:val="00966BFC"/>
    <w:rsid w:val="00966C6A"/>
    <w:rsid w:val="00970E70"/>
    <w:rsid w:val="00973626"/>
    <w:rsid w:val="00975626"/>
    <w:rsid w:val="00982AE4"/>
    <w:rsid w:val="00982FAB"/>
    <w:rsid w:val="0098331E"/>
    <w:rsid w:val="00986860"/>
    <w:rsid w:val="00987EFA"/>
    <w:rsid w:val="00992587"/>
    <w:rsid w:val="00995A68"/>
    <w:rsid w:val="00996E92"/>
    <w:rsid w:val="00997AD5"/>
    <w:rsid w:val="009A212F"/>
    <w:rsid w:val="009A5557"/>
    <w:rsid w:val="009B28E5"/>
    <w:rsid w:val="009B673C"/>
    <w:rsid w:val="009B7044"/>
    <w:rsid w:val="009D1D45"/>
    <w:rsid w:val="009D2C2A"/>
    <w:rsid w:val="009D591B"/>
    <w:rsid w:val="009E57FD"/>
    <w:rsid w:val="009E7308"/>
    <w:rsid w:val="009F1F96"/>
    <w:rsid w:val="009F278B"/>
    <w:rsid w:val="009F4916"/>
    <w:rsid w:val="00A140EF"/>
    <w:rsid w:val="00A14D60"/>
    <w:rsid w:val="00A2496F"/>
    <w:rsid w:val="00A24FC1"/>
    <w:rsid w:val="00A25522"/>
    <w:rsid w:val="00A263E4"/>
    <w:rsid w:val="00A30F69"/>
    <w:rsid w:val="00A338D4"/>
    <w:rsid w:val="00A4293E"/>
    <w:rsid w:val="00A43436"/>
    <w:rsid w:val="00A44F3A"/>
    <w:rsid w:val="00A46621"/>
    <w:rsid w:val="00A517FA"/>
    <w:rsid w:val="00A57BDD"/>
    <w:rsid w:val="00A67E47"/>
    <w:rsid w:val="00A7491B"/>
    <w:rsid w:val="00A74C0E"/>
    <w:rsid w:val="00A82ED6"/>
    <w:rsid w:val="00A86BD6"/>
    <w:rsid w:val="00AA0409"/>
    <w:rsid w:val="00AA2906"/>
    <w:rsid w:val="00AA4303"/>
    <w:rsid w:val="00AA65CC"/>
    <w:rsid w:val="00AA7914"/>
    <w:rsid w:val="00AB0C59"/>
    <w:rsid w:val="00AB501E"/>
    <w:rsid w:val="00AB6BF0"/>
    <w:rsid w:val="00AB7226"/>
    <w:rsid w:val="00AC2DF9"/>
    <w:rsid w:val="00AC2FA5"/>
    <w:rsid w:val="00AC3BE5"/>
    <w:rsid w:val="00AC3D65"/>
    <w:rsid w:val="00AC6293"/>
    <w:rsid w:val="00AC6862"/>
    <w:rsid w:val="00AD2317"/>
    <w:rsid w:val="00AD649B"/>
    <w:rsid w:val="00AD65FA"/>
    <w:rsid w:val="00AD661F"/>
    <w:rsid w:val="00AD74FC"/>
    <w:rsid w:val="00AE1113"/>
    <w:rsid w:val="00AE2F6F"/>
    <w:rsid w:val="00AE6C37"/>
    <w:rsid w:val="00AF1C46"/>
    <w:rsid w:val="00AF4C95"/>
    <w:rsid w:val="00AF7086"/>
    <w:rsid w:val="00AF723A"/>
    <w:rsid w:val="00B0001C"/>
    <w:rsid w:val="00B004C3"/>
    <w:rsid w:val="00B03398"/>
    <w:rsid w:val="00B10305"/>
    <w:rsid w:val="00B16529"/>
    <w:rsid w:val="00B200B8"/>
    <w:rsid w:val="00B20C0A"/>
    <w:rsid w:val="00B22359"/>
    <w:rsid w:val="00B26412"/>
    <w:rsid w:val="00B2681A"/>
    <w:rsid w:val="00B27A35"/>
    <w:rsid w:val="00B35773"/>
    <w:rsid w:val="00B365D0"/>
    <w:rsid w:val="00B41699"/>
    <w:rsid w:val="00B43C2E"/>
    <w:rsid w:val="00B47303"/>
    <w:rsid w:val="00B5323E"/>
    <w:rsid w:val="00B55478"/>
    <w:rsid w:val="00B560BA"/>
    <w:rsid w:val="00B62CC6"/>
    <w:rsid w:val="00B6337E"/>
    <w:rsid w:val="00B63B2B"/>
    <w:rsid w:val="00B674C3"/>
    <w:rsid w:val="00B7265F"/>
    <w:rsid w:val="00B72C94"/>
    <w:rsid w:val="00B81EFC"/>
    <w:rsid w:val="00B8331C"/>
    <w:rsid w:val="00B834EA"/>
    <w:rsid w:val="00B85878"/>
    <w:rsid w:val="00B87089"/>
    <w:rsid w:val="00B87FF7"/>
    <w:rsid w:val="00B93672"/>
    <w:rsid w:val="00B94FFC"/>
    <w:rsid w:val="00BA22AE"/>
    <w:rsid w:val="00BA381F"/>
    <w:rsid w:val="00BA434A"/>
    <w:rsid w:val="00BC1F09"/>
    <w:rsid w:val="00BC3C0A"/>
    <w:rsid w:val="00BC4A4E"/>
    <w:rsid w:val="00BD07F2"/>
    <w:rsid w:val="00BD5E05"/>
    <w:rsid w:val="00BD7D7F"/>
    <w:rsid w:val="00BE161F"/>
    <w:rsid w:val="00BE2B0F"/>
    <w:rsid w:val="00BE65B2"/>
    <w:rsid w:val="00BE6C00"/>
    <w:rsid w:val="00BF1712"/>
    <w:rsid w:val="00BF5D75"/>
    <w:rsid w:val="00BF7CEC"/>
    <w:rsid w:val="00C00ACE"/>
    <w:rsid w:val="00C02AA5"/>
    <w:rsid w:val="00C04BE4"/>
    <w:rsid w:val="00C05836"/>
    <w:rsid w:val="00C07730"/>
    <w:rsid w:val="00C11664"/>
    <w:rsid w:val="00C229E6"/>
    <w:rsid w:val="00C23537"/>
    <w:rsid w:val="00C25C02"/>
    <w:rsid w:val="00C3291A"/>
    <w:rsid w:val="00C32F36"/>
    <w:rsid w:val="00C45DDF"/>
    <w:rsid w:val="00C46ADE"/>
    <w:rsid w:val="00C5184F"/>
    <w:rsid w:val="00C524FB"/>
    <w:rsid w:val="00C53B04"/>
    <w:rsid w:val="00C5585D"/>
    <w:rsid w:val="00C62532"/>
    <w:rsid w:val="00C70AE1"/>
    <w:rsid w:val="00C758CE"/>
    <w:rsid w:val="00C7636A"/>
    <w:rsid w:val="00C80888"/>
    <w:rsid w:val="00C8348D"/>
    <w:rsid w:val="00C85432"/>
    <w:rsid w:val="00C9726B"/>
    <w:rsid w:val="00CA3300"/>
    <w:rsid w:val="00CA3490"/>
    <w:rsid w:val="00CA5A85"/>
    <w:rsid w:val="00CB0A28"/>
    <w:rsid w:val="00CB0E0E"/>
    <w:rsid w:val="00CB12FA"/>
    <w:rsid w:val="00CB17C7"/>
    <w:rsid w:val="00CB3FE3"/>
    <w:rsid w:val="00CC4363"/>
    <w:rsid w:val="00CD0030"/>
    <w:rsid w:val="00CD105A"/>
    <w:rsid w:val="00CD119A"/>
    <w:rsid w:val="00CD27DA"/>
    <w:rsid w:val="00CD3197"/>
    <w:rsid w:val="00CE4862"/>
    <w:rsid w:val="00CE4B6E"/>
    <w:rsid w:val="00CE7CA6"/>
    <w:rsid w:val="00CF2AEC"/>
    <w:rsid w:val="00CF45A6"/>
    <w:rsid w:val="00CF473C"/>
    <w:rsid w:val="00CF4E53"/>
    <w:rsid w:val="00CF6010"/>
    <w:rsid w:val="00D01CD7"/>
    <w:rsid w:val="00D06A92"/>
    <w:rsid w:val="00D10AFB"/>
    <w:rsid w:val="00D10B7F"/>
    <w:rsid w:val="00D134E5"/>
    <w:rsid w:val="00D154AB"/>
    <w:rsid w:val="00D17022"/>
    <w:rsid w:val="00D26248"/>
    <w:rsid w:val="00D2674E"/>
    <w:rsid w:val="00D26AB4"/>
    <w:rsid w:val="00D31C88"/>
    <w:rsid w:val="00D32DD8"/>
    <w:rsid w:val="00D37D43"/>
    <w:rsid w:val="00D40681"/>
    <w:rsid w:val="00D40A96"/>
    <w:rsid w:val="00D43894"/>
    <w:rsid w:val="00D44DD2"/>
    <w:rsid w:val="00D4687C"/>
    <w:rsid w:val="00D47D0B"/>
    <w:rsid w:val="00D50ADF"/>
    <w:rsid w:val="00D513C6"/>
    <w:rsid w:val="00D54978"/>
    <w:rsid w:val="00D60E43"/>
    <w:rsid w:val="00D6295D"/>
    <w:rsid w:val="00D633DE"/>
    <w:rsid w:val="00D635B8"/>
    <w:rsid w:val="00D64935"/>
    <w:rsid w:val="00D65174"/>
    <w:rsid w:val="00D7020F"/>
    <w:rsid w:val="00D750E7"/>
    <w:rsid w:val="00D765C8"/>
    <w:rsid w:val="00D867D8"/>
    <w:rsid w:val="00D87807"/>
    <w:rsid w:val="00D96215"/>
    <w:rsid w:val="00DA4F69"/>
    <w:rsid w:val="00DB2B42"/>
    <w:rsid w:val="00DB3E87"/>
    <w:rsid w:val="00DB4B97"/>
    <w:rsid w:val="00DB60C3"/>
    <w:rsid w:val="00DB7C19"/>
    <w:rsid w:val="00DC15CC"/>
    <w:rsid w:val="00DC7E01"/>
    <w:rsid w:val="00DD51CD"/>
    <w:rsid w:val="00DD7C70"/>
    <w:rsid w:val="00DE143C"/>
    <w:rsid w:val="00DE7CFF"/>
    <w:rsid w:val="00DF0E79"/>
    <w:rsid w:val="00DF62A4"/>
    <w:rsid w:val="00E01AE0"/>
    <w:rsid w:val="00E03EC7"/>
    <w:rsid w:val="00E1639D"/>
    <w:rsid w:val="00E267EB"/>
    <w:rsid w:val="00E3120B"/>
    <w:rsid w:val="00E31E69"/>
    <w:rsid w:val="00E33AA9"/>
    <w:rsid w:val="00E40487"/>
    <w:rsid w:val="00E42187"/>
    <w:rsid w:val="00E44E14"/>
    <w:rsid w:val="00E45D5A"/>
    <w:rsid w:val="00E463FF"/>
    <w:rsid w:val="00E51817"/>
    <w:rsid w:val="00E51A07"/>
    <w:rsid w:val="00E529F0"/>
    <w:rsid w:val="00E5317A"/>
    <w:rsid w:val="00E566B6"/>
    <w:rsid w:val="00E60D55"/>
    <w:rsid w:val="00E625B5"/>
    <w:rsid w:val="00E63CCA"/>
    <w:rsid w:val="00E651F3"/>
    <w:rsid w:val="00E7262E"/>
    <w:rsid w:val="00E73128"/>
    <w:rsid w:val="00E73CC0"/>
    <w:rsid w:val="00E74E81"/>
    <w:rsid w:val="00E77395"/>
    <w:rsid w:val="00E826A9"/>
    <w:rsid w:val="00E8423D"/>
    <w:rsid w:val="00E876E2"/>
    <w:rsid w:val="00E941D7"/>
    <w:rsid w:val="00E9544E"/>
    <w:rsid w:val="00E97206"/>
    <w:rsid w:val="00E97F37"/>
    <w:rsid w:val="00EA183D"/>
    <w:rsid w:val="00EA1A26"/>
    <w:rsid w:val="00EA4E6D"/>
    <w:rsid w:val="00EB10F1"/>
    <w:rsid w:val="00EB4F2C"/>
    <w:rsid w:val="00EB5C1A"/>
    <w:rsid w:val="00EC0FA4"/>
    <w:rsid w:val="00EC1660"/>
    <w:rsid w:val="00EC5A0F"/>
    <w:rsid w:val="00ED2202"/>
    <w:rsid w:val="00ED352E"/>
    <w:rsid w:val="00ED784C"/>
    <w:rsid w:val="00ED7CB8"/>
    <w:rsid w:val="00ED7F82"/>
    <w:rsid w:val="00EE2A31"/>
    <w:rsid w:val="00EE42F2"/>
    <w:rsid w:val="00EF5BD8"/>
    <w:rsid w:val="00EF651B"/>
    <w:rsid w:val="00F05010"/>
    <w:rsid w:val="00F11BD9"/>
    <w:rsid w:val="00F12928"/>
    <w:rsid w:val="00F146DC"/>
    <w:rsid w:val="00F14C81"/>
    <w:rsid w:val="00F1533D"/>
    <w:rsid w:val="00F21321"/>
    <w:rsid w:val="00F239C0"/>
    <w:rsid w:val="00F3183C"/>
    <w:rsid w:val="00F323E7"/>
    <w:rsid w:val="00F33B03"/>
    <w:rsid w:val="00F36F48"/>
    <w:rsid w:val="00F45FDE"/>
    <w:rsid w:val="00F47DFD"/>
    <w:rsid w:val="00F52E0F"/>
    <w:rsid w:val="00F60FE7"/>
    <w:rsid w:val="00F6165F"/>
    <w:rsid w:val="00F63567"/>
    <w:rsid w:val="00F64006"/>
    <w:rsid w:val="00F65E84"/>
    <w:rsid w:val="00F662F2"/>
    <w:rsid w:val="00F67930"/>
    <w:rsid w:val="00F67E04"/>
    <w:rsid w:val="00F71564"/>
    <w:rsid w:val="00F731C5"/>
    <w:rsid w:val="00F737D7"/>
    <w:rsid w:val="00F738B1"/>
    <w:rsid w:val="00F74E10"/>
    <w:rsid w:val="00F800C1"/>
    <w:rsid w:val="00F8072A"/>
    <w:rsid w:val="00F854FA"/>
    <w:rsid w:val="00FA34AF"/>
    <w:rsid w:val="00FA35F6"/>
    <w:rsid w:val="00FA38F0"/>
    <w:rsid w:val="00FA3C55"/>
    <w:rsid w:val="00FA416B"/>
    <w:rsid w:val="00FB0B9E"/>
    <w:rsid w:val="00FB0F68"/>
    <w:rsid w:val="00FB270A"/>
    <w:rsid w:val="00FB694D"/>
    <w:rsid w:val="00FC0478"/>
    <w:rsid w:val="00FD09A6"/>
    <w:rsid w:val="00FD500F"/>
    <w:rsid w:val="00FD53CD"/>
    <w:rsid w:val="00FD61EB"/>
    <w:rsid w:val="00FD7134"/>
    <w:rsid w:val="00FE0F51"/>
    <w:rsid w:val="00FE3D98"/>
    <w:rsid w:val="00FE5B43"/>
    <w:rsid w:val="00FF27E4"/>
    <w:rsid w:val="00FF4127"/>
    <w:rsid w:val="00FF489C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9FF37"/>
  <w15:docId w15:val="{CE1A4607-C9A0-4554-B56F-0C94915C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84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9D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9D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9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93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5493E"/>
    <w:rPr>
      <w:vertAlign w:val="superscript"/>
    </w:rPr>
  </w:style>
  <w:style w:type="character" w:customStyle="1" w:styleId="Nagwek1Znak">
    <w:name w:val="Nagłówek 1 Znak"/>
    <w:link w:val="Nagwek1"/>
    <w:uiPriority w:val="9"/>
    <w:rsid w:val="00360844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link w:val="punkty"/>
    <w:locked/>
    <w:rsid w:val="0036084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360844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360844"/>
    <w:rPr>
      <w:color w:val="0000FF"/>
      <w:u w:val="single"/>
    </w:rPr>
  </w:style>
  <w:style w:type="paragraph" w:styleId="Akapitzlist">
    <w:name w:val="List Paragraph"/>
    <w:basedOn w:val="Normalny"/>
    <w:qFormat/>
    <w:rsid w:val="0066225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4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34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3490"/>
    <w:rPr>
      <w:vertAlign w:val="superscript"/>
    </w:rPr>
  </w:style>
  <w:style w:type="paragraph" w:customStyle="1" w:styleId="art">
    <w:name w:val="art"/>
    <w:basedOn w:val="Normalny"/>
    <w:rsid w:val="00EF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01C2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01C29"/>
    <w:pPr>
      <w:ind w:left="1020"/>
    </w:pPr>
  </w:style>
  <w:style w:type="paragraph" w:customStyle="1" w:styleId="PKTpunkt">
    <w:name w:val="PKT – punkt"/>
    <w:uiPriority w:val="16"/>
    <w:qFormat/>
    <w:rsid w:val="00301C2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01C2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Pogrubienie">
    <w:name w:val="Strong"/>
    <w:uiPriority w:val="22"/>
    <w:qFormat/>
    <w:rsid w:val="00301C29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D2317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761C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styleId="Uwydatnienie">
    <w:name w:val="Emphasis"/>
    <w:uiPriority w:val="20"/>
    <w:qFormat/>
    <w:rsid w:val="00747B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6F44"/>
    <w:rPr>
      <w:rFonts w:ascii="Segoe UI" w:hAnsi="Segoe UI" w:cs="Segoe UI"/>
      <w:sz w:val="18"/>
      <w:szCs w:val="18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1533D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F1533D"/>
    <w:rPr>
      <w:b/>
    </w:rPr>
  </w:style>
  <w:style w:type="character" w:customStyle="1" w:styleId="Nierozpoznanawzmianka">
    <w:name w:val="Nierozpoznana wzmianka"/>
    <w:uiPriority w:val="99"/>
    <w:semiHidden/>
    <w:unhideWhenUsed/>
    <w:rsid w:val="0018628E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BF5D75"/>
    <w:pPr>
      <w:numPr>
        <w:numId w:val="38"/>
      </w:numPr>
    </w:pPr>
  </w:style>
  <w:style w:type="numbering" w:customStyle="1" w:styleId="WWNum1">
    <w:name w:val="WWNum1"/>
    <w:basedOn w:val="Bezlisty"/>
    <w:rsid w:val="00BF5D75"/>
    <w:pPr>
      <w:numPr>
        <w:numId w:val="39"/>
      </w:numPr>
    </w:pPr>
  </w:style>
  <w:style w:type="paragraph" w:customStyle="1" w:styleId="ql-align-justify">
    <w:name w:val="ql-align-justify"/>
    <w:basedOn w:val="Normalny"/>
    <w:rsid w:val="007F3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3C04"/>
  </w:style>
  <w:style w:type="character" w:styleId="Odwoaniedokomentarza">
    <w:name w:val="annotation reference"/>
    <w:uiPriority w:val="99"/>
    <w:semiHidden/>
    <w:unhideWhenUsed/>
    <w:rsid w:val="007F3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3C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C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3C04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F3C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3C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ytul">
    <w:name w:val="Zal-tytul"/>
    <w:uiPriority w:val="99"/>
    <w:rsid w:val="007F3C04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eastAsia="Times New Roman" w:hAnsi="Humanst521EU" w:cs="Humanst521EU"/>
      <w:sz w:val="21"/>
      <w:szCs w:val="21"/>
    </w:rPr>
  </w:style>
  <w:style w:type="paragraph" w:customStyle="1" w:styleId="Zal-text-just">
    <w:name w:val="Zal-text-just"/>
    <w:uiPriority w:val="99"/>
    <w:rsid w:val="007F3C04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eastAsia="Times New Roman" w:hAnsi="Humanst521EU" w:cs="Humanst521EU"/>
      <w:sz w:val="21"/>
      <w:szCs w:val="21"/>
    </w:rPr>
  </w:style>
  <w:style w:type="paragraph" w:customStyle="1" w:styleId="Standard">
    <w:name w:val="Standard"/>
    <w:rsid w:val="007F3C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9">
    <w:name w:val="WWNum19"/>
    <w:basedOn w:val="Bezlisty"/>
    <w:rsid w:val="007F3C04"/>
    <w:pPr>
      <w:numPr>
        <w:numId w:val="55"/>
      </w:numPr>
    </w:pPr>
  </w:style>
  <w:style w:type="numbering" w:customStyle="1" w:styleId="WWNum22">
    <w:name w:val="WWNum22"/>
    <w:basedOn w:val="Bezlisty"/>
    <w:rsid w:val="007F3C04"/>
    <w:pPr>
      <w:numPr>
        <w:numId w:val="56"/>
      </w:numPr>
    </w:pPr>
  </w:style>
  <w:style w:type="numbering" w:customStyle="1" w:styleId="WWNum23">
    <w:name w:val="WWNum23"/>
    <w:basedOn w:val="Bezlisty"/>
    <w:rsid w:val="007F3C04"/>
    <w:pPr>
      <w:numPr>
        <w:numId w:val="57"/>
      </w:numPr>
    </w:pPr>
  </w:style>
  <w:style w:type="numbering" w:customStyle="1" w:styleId="WWNum24">
    <w:name w:val="WWNum24"/>
    <w:basedOn w:val="Bezlisty"/>
    <w:rsid w:val="007F3C04"/>
    <w:pPr>
      <w:numPr>
        <w:numId w:val="58"/>
      </w:numPr>
    </w:pPr>
  </w:style>
  <w:style w:type="numbering" w:customStyle="1" w:styleId="WWNum25">
    <w:name w:val="WWNum25"/>
    <w:basedOn w:val="Bezlisty"/>
    <w:rsid w:val="007F3C04"/>
    <w:pPr>
      <w:numPr>
        <w:numId w:val="59"/>
      </w:numPr>
    </w:pPr>
  </w:style>
  <w:style w:type="numbering" w:customStyle="1" w:styleId="WWNum26">
    <w:name w:val="WWNum26"/>
    <w:basedOn w:val="Bezlisty"/>
    <w:rsid w:val="007F3C04"/>
    <w:pPr>
      <w:numPr>
        <w:numId w:val="60"/>
      </w:numPr>
    </w:pPr>
  </w:style>
  <w:style w:type="numbering" w:customStyle="1" w:styleId="WWNum27">
    <w:name w:val="WWNum27"/>
    <w:basedOn w:val="Bezlisty"/>
    <w:rsid w:val="007F3C04"/>
    <w:pPr>
      <w:numPr>
        <w:numId w:val="61"/>
      </w:numPr>
    </w:pPr>
  </w:style>
  <w:style w:type="numbering" w:customStyle="1" w:styleId="WWNum31">
    <w:name w:val="WWNum31"/>
    <w:basedOn w:val="Bezlisty"/>
    <w:rsid w:val="007F3C04"/>
    <w:pPr>
      <w:numPr>
        <w:numId w:val="62"/>
      </w:numPr>
    </w:pPr>
  </w:style>
  <w:style w:type="numbering" w:customStyle="1" w:styleId="WWNum231">
    <w:name w:val="WWNum231"/>
    <w:basedOn w:val="Bezlisty"/>
    <w:rsid w:val="007F3C04"/>
    <w:pPr>
      <w:numPr>
        <w:numId w:val="63"/>
      </w:numPr>
    </w:pPr>
  </w:style>
  <w:style w:type="numbering" w:customStyle="1" w:styleId="WWNum191">
    <w:name w:val="WWNum191"/>
    <w:basedOn w:val="Bezlisty"/>
    <w:rsid w:val="007F3C04"/>
    <w:pPr>
      <w:numPr>
        <w:numId w:val="64"/>
      </w:numPr>
    </w:pPr>
  </w:style>
  <w:style w:type="numbering" w:customStyle="1" w:styleId="WWNum311">
    <w:name w:val="WWNum311"/>
    <w:basedOn w:val="Bezlisty"/>
    <w:rsid w:val="007F3C04"/>
    <w:pPr>
      <w:numPr>
        <w:numId w:val="96"/>
      </w:numPr>
    </w:pPr>
  </w:style>
  <w:style w:type="numbering" w:customStyle="1" w:styleId="WWNum221">
    <w:name w:val="WWNum221"/>
    <w:basedOn w:val="Bezlisty"/>
    <w:rsid w:val="007F3C04"/>
    <w:pPr>
      <w:numPr>
        <w:numId w:val="66"/>
      </w:numPr>
    </w:pPr>
  </w:style>
  <w:style w:type="numbering" w:customStyle="1" w:styleId="WWNum241">
    <w:name w:val="WWNum241"/>
    <w:basedOn w:val="Bezlisty"/>
    <w:rsid w:val="007F3C04"/>
    <w:pPr>
      <w:numPr>
        <w:numId w:val="67"/>
      </w:numPr>
    </w:pPr>
  </w:style>
  <w:style w:type="numbering" w:customStyle="1" w:styleId="WWNum251">
    <w:name w:val="WWNum251"/>
    <w:basedOn w:val="Bezlisty"/>
    <w:rsid w:val="007F3C04"/>
    <w:pPr>
      <w:numPr>
        <w:numId w:val="68"/>
      </w:numPr>
    </w:pPr>
  </w:style>
  <w:style w:type="numbering" w:customStyle="1" w:styleId="WWNum261">
    <w:name w:val="WWNum261"/>
    <w:basedOn w:val="Bezlisty"/>
    <w:rsid w:val="007F3C04"/>
    <w:pPr>
      <w:numPr>
        <w:numId w:val="69"/>
      </w:numPr>
    </w:pPr>
  </w:style>
  <w:style w:type="numbering" w:customStyle="1" w:styleId="WWNum271">
    <w:name w:val="WWNum271"/>
    <w:basedOn w:val="Bezlisty"/>
    <w:rsid w:val="007F3C04"/>
    <w:pPr>
      <w:numPr>
        <w:numId w:val="97"/>
      </w:numPr>
    </w:pPr>
  </w:style>
  <w:style w:type="numbering" w:customStyle="1" w:styleId="WWNum232">
    <w:name w:val="WWNum232"/>
    <w:basedOn w:val="Bezlisty"/>
    <w:rsid w:val="007F3C04"/>
    <w:pPr>
      <w:numPr>
        <w:numId w:val="71"/>
      </w:numPr>
    </w:pPr>
  </w:style>
  <w:style w:type="numbering" w:customStyle="1" w:styleId="WWNum192">
    <w:name w:val="WWNum192"/>
    <w:basedOn w:val="Bezlisty"/>
    <w:rsid w:val="007F3C04"/>
    <w:pPr>
      <w:numPr>
        <w:numId w:val="72"/>
      </w:numPr>
    </w:pPr>
  </w:style>
  <w:style w:type="numbering" w:customStyle="1" w:styleId="WWNum312">
    <w:name w:val="WWNum312"/>
    <w:basedOn w:val="Bezlisty"/>
    <w:rsid w:val="007F3C04"/>
    <w:pPr>
      <w:numPr>
        <w:numId w:val="73"/>
      </w:numPr>
    </w:pPr>
  </w:style>
  <w:style w:type="numbering" w:customStyle="1" w:styleId="WWNum222">
    <w:name w:val="WWNum222"/>
    <w:basedOn w:val="Bezlisty"/>
    <w:rsid w:val="007F3C04"/>
    <w:pPr>
      <w:numPr>
        <w:numId w:val="74"/>
      </w:numPr>
    </w:pPr>
  </w:style>
  <w:style w:type="numbering" w:customStyle="1" w:styleId="WWNum242">
    <w:name w:val="WWNum242"/>
    <w:basedOn w:val="Bezlisty"/>
    <w:rsid w:val="007F3C04"/>
    <w:pPr>
      <w:numPr>
        <w:numId w:val="75"/>
      </w:numPr>
    </w:pPr>
  </w:style>
  <w:style w:type="numbering" w:customStyle="1" w:styleId="WWNum252">
    <w:name w:val="WWNum252"/>
    <w:basedOn w:val="Bezlisty"/>
    <w:rsid w:val="007F3C04"/>
    <w:pPr>
      <w:numPr>
        <w:numId w:val="76"/>
      </w:numPr>
    </w:pPr>
  </w:style>
  <w:style w:type="numbering" w:customStyle="1" w:styleId="WWNum262">
    <w:name w:val="WWNum262"/>
    <w:basedOn w:val="Bezlisty"/>
    <w:rsid w:val="007F3C04"/>
    <w:pPr>
      <w:numPr>
        <w:numId w:val="77"/>
      </w:numPr>
    </w:pPr>
  </w:style>
  <w:style w:type="numbering" w:customStyle="1" w:styleId="WWNum272">
    <w:name w:val="WWNum272"/>
    <w:basedOn w:val="Bezlisty"/>
    <w:rsid w:val="007F3C04"/>
    <w:pPr>
      <w:numPr>
        <w:numId w:val="78"/>
      </w:numPr>
    </w:pPr>
  </w:style>
  <w:style w:type="numbering" w:customStyle="1" w:styleId="WWNum21">
    <w:name w:val="WWNum21"/>
    <w:basedOn w:val="Bezlisty"/>
    <w:rsid w:val="007F3C04"/>
    <w:pPr>
      <w:numPr>
        <w:numId w:val="42"/>
      </w:numPr>
    </w:pPr>
  </w:style>
  <w:style w:type="numbering" w:customStyle="1" w:styleId="WWNum11">
    <w:name w:val="WWNum11"/>
    <w:basedOn w:val="Bezlisty"/>
    <w:rsid w:val="007F3C04"/>
    <w:pPr>
      <w:numPr>
        <w:numId w:val="43"/>
      </w:numPr>
    </w:pPr>
  </w:style>
  <w:style w:type="numbering" w:customStyle="1" w:styleId="WWNum3">
    <w:name w:val="WWNum3"/>
    <w:basedOn w:val="Bezlisty"/>
    <w:rsid w:val="007F3C04"/>
    <w:pPr>
      <w:numPr>
        <w:numId w:val="81"/>
      </w:numPr>
    </w:pPr>
  </w:style>
  <w:style w:type="numbering" w:customStyle="1" w:styleId="WWNum4">
    <w:name w:val="WWNum4"/>
    <w:basedOn w:val="Bezlisty"/>
    <w:rsid w:val="007F3C04"/>
    <w:pPr>
      <w:numPr>
        <w:numId w:val="82"/>
      </w:numPr>
    </w:pPr>
  </w:style>
  <w:style w:type="numbering" w:customStyle="1" w:styleId="WWNum5">
    <w:name w:val="WWNum5"/>
    <w:basedOn w:val="Bezlisty"/>
    <w:rsid w:val="007F3C04"/>
    <w:pPr>
      <w:numPr>
        <w:numId w:val="84"/>
      </w:numPr>
    </w:pPr>
  </w:style>
  <w:style w:type="numbering" w:customStyle="1" w:styleId="WWNum7">
    <w:name w:val="WWNum7"/>
    <w:basedOn w:val="Bezlisty"/>
    <w:rsid w:val="007F3C04"/>
    <w:pPr>
      <w:numPr>
        <w:numId w:val="85"/>
      </w:numPr>
    </w:pPr>
  </w:style>
  <w:style w:type="numbering" w:customStyle="1" w:styleId="WWNum38">
    <w:name w:val="WWNum38"/>
    <w:basedOn w:val="Bezlisty"/>
    <w:rsid w:val="007F3C04"/>
    <w:pPr>
      <w:numPr>
        <w:numId w:val="86"/>
      </w:numPr>
    </w:pPr>
  </w:style>
  <w:style w:type="numbering" w:customStyle="1" w:styleId="WWNum111">
    <w:name w:val="WWNum111"/>
    <w:basedOn w:val="Bezlisty"/>
    <w:rsid w:val="007F3C04"/>
    <w:pPr>
      <w:numPr>
        <w:numId w:val="90"/>
      </w:numPr>
    </w:pPr>
  </w:style>
  <w:style w:type="paragraph" w:styleId="Bezodstpw">
    <w:name w:val="No Spacing"/>
    <w:uiPriority w:val="1"/>
    <w:qFormat/>
    <w:rsid w:val="007F3C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6507-FDBD-4EF1-8173-640521E0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Links>
    <vt:vector size="102" baseType="variant">
      <vt:variant>
        <vt:i4>8061028</vt:i4>
      </vt:variant>
      <vt:variant>
        <vt:i4>48</vt:i4>
      </vt:variant>
      <vt:variant>
        <vt:i4>0</vt:i4>
      </vt:variant>
      <vt:variant>
        <vt:i4>5</vt:i4>
      </vt:variant>
      <vt:variant>
        <vt:lpwstr>https://gis.gov.pl/Aktualnosci</vt:lpwstr>
      </vt:variant>
      <vt:variant>
        <vt:lpwstr/>
      </vt:variant>
      <vt:variant>
        <vt:i4>2031652</vt:i4>
      </vt:variant>
      <vt:variant>
        <vt:i4>45</vt:i4>
      </vt:variant>
      <vt:variant>
        <vt:i4>0</vt:i4>
      </vt:variant>
      <vt:variant>
        <vt:i4>5</vt:i4>
      </vt:variant>
      <vt:variant>
        <vt:lpwstr>http://www.szkola@</vt:lpwstr>
      </vt:variant>
      <vt:variant>
        <vt:lpwstr/>
      </vt:variant>
      <vt:variant>
        <vt:i4>6488127</vt:i4>
      </vt:variant>
      <vt:variant>
        <vt:i4>42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36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33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30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27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24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21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https://www.gov.pl/web/rozwoj/hotele-i-inne-miejsca-noclegowe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https://www.gov.pl/web/sport/iv-etap---pytania-i-odpowiedzi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https://www.gov.pl/web/sport/iv-etap---pytania-i-odpowiedzi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https://www.gov.pl/web/koronawirus/aktualne-zasady-i-ograniczenia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https://www.gov.pl/web/koronawirus/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https://gis.gov.pl/zdrowie/koronawirus-zdrowie/informacje-i-zalecenia-pl/wytyczne-ws-postepowania-z-odpadami-w-czasie-wystepowania-zakazen-koronawirusem-sars-cov-2/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https://gis.gov.pl/oswiata/udostepniania-wody-do-spozycia-w-placowkach-oswiaty-fontanny-z-woda-do-picia-dystrybutory-wody-zrodelka/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Funkcjonowanie szkoły od 01.09.2020</dc:subject>
  <dc:creator>Elżbieta Linowska</dc:creator>
  <dc:description>Materiał jest własnością Europejskiego Centrum Rozwoju Kadr Lex S.C.  w Białymstoku. ISBN 978-83-65961-62-4  Wyrażamy zgodę na korzystanie  i przetwarzanie tylko w własnej placówce, która weszła legalnie w posiadanie.  Publikowanie na stronie www jest zabronione</dc:description>
  <cp:lastModifiedBy>m.augustowska</cp:lastModifiedBy>
  <cp:revision>17</cp:revision>
  <dcterms:created xsi:type="dcterms:W3CDTF">2020-08-30T10:49:00Z</dcterms:created>
  <dcterms:modified xsi:type="dcterms:W3CDTF">2020-08-31T13:27:00Z</dcterms:modified>
  <cp:category>978-83-65961-62-4</cp:category>
</cp:coreProperties>
</file>