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FE" w:rsidRDefault="002F4EFE" w:rsidP="002F4EF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Procedura zwalniania z opłaty za świadczenia w zakresie nauczania, wychowania </w:t>
      </w:r>
    </w:p>
    <w:p w:rsidR="002F4EFE" w:rsidRDefault="002F4EFE" w:rsidP="002F4EF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 opieki w czasie przekraczającym czas bezpłatnych zajęć  w </w:t>
      </w:r>
      <w:r w:rsidRPr="00097CE1">
        <w:rPr>
          <w:rFonts w:ascii="Arial" w:hAnsi="Arial"/>
          <w:b/>
        </w:rPr>
        <w:t>Przedszkolu Nr 59</w:t>
      </w:r>
      <w:r>
        <w:rPr>
          <w:rFonts w:ascii="Arial" w:hAnsi="Arial"/>
        </w:rPr>
        <w:t>.</w:t>
      </w:r>
    </w:p>
    <w:p w:rsidR="002F4EFE" w:rsidRDefault="002F4EFE" w:rsidP="002F4EFE">
      <w:pPr>
        <w:jc w:val="center"/>
        <w:rPr>
          <w:rFonts w:ascii="Arial" w:hAnsi="Arial"/>
        </w:rPr>
      </w:pPr>
    </w:p>
    <w:p w:rsidR="002F4EFE" w:rsidRDefault="002F4EFE" w:rsidP="002F4EFE">
      <w:pPr>
        <w:jc w:val="center"/>
        <w:rPr>
          <w:rFonts w:ascii="Arial" w:hAnsi="Arial"/>
        </w:rPr>
      </w:pPr>
    </w:p>
    <w:p w:rsidR="002F4EFE" w:rsidRDefault="002F4EFE" w:rsidP="002F4EFE">
      <w:pPr>
        <w:rPr>
          <w:rStyle w:val="Uwydatnienie"/>
          <w:rFonts w:ascii="Arial" w:hAnsi="Arial" w:cs="Arial"/>
        </w:rPr>
      </w:pPr>
      <w:r>
        <w:rPr>
          <w:rFonts w:ascii="Arial" w:hAnsi="Arial"/>
        </w:rPr>
        <w:t xml:space="preserve">Podstawa prawna: </w:t>
      </w:r>
      <w:r w:rsidRPr="00594505">
        <w:rPr>
          <w:rFonts w:ascii="Arial" w:hAnsi="Arial" w:cs="Arial"/>
        </w:rPr>
        <w:t xml:space="preserve">UCHWAŁAY NR </w:t>
      </w:r>
      <w:r>
        <w:rPr>
          <w:rFonts w:ascii="Arial" w:hAnsi="Arial" w:cs="Arial"/>
        </w:rPr>
        <w:t>IX/222/19</w:t>
      </w:r>
      <w:r w:rsidRPr="00594505">
        <w:rPr>
          <w:rFonts w:ascii="Arial" w:hAnsi="Arial" w:cs="Arial"/>
        </w:rPr>
        <w:t xml:space="preserve"> RADY MIEJSKIEJ WROCŁAWIA z dnia 19 </w:t>
      </w:r>
      <w:r>
        <w:rPr>
          <w:rFonts w:ascii="Arial" w:hAnsi="Arial" w:cs="Arial"/>
        </w:rPr>
        <w:t>maja</w:t>
      </w:r>
      <w:r w:rsidRPr="0059450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</w:t>
      </w:r>
      <w:r w:rsidRPr="0059450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zmieniająca Uchwałę nr L/1187/18 Rady Miejskiej Wrocławia   </w:t>
      </w:r>
      <w:r w:rsidRPr="00594505">
        <w:rPr>
          <w:rStyle w:val="Uwydatnienie"/>
          <w:rFonts w:ascii="Arial" w:hAnsi="Arial" w:cs="Arial"/>
        </w:rPr>
        <w:t>w sprawie ustalenia czasu bezpłatnego nauczania, wychowania  i opieki  oraz  wysokości opłaty za korzystanie z wychowania przedszkolnego w przedszkolach publicznych prowadzonych przez gminę.</w:t>
      </w:r>
    </w:p>
    <w:p w:rsidR="002F4EFE" w:rsidRPr="00594505" w:rsidRDefault="002F4EFE" w:rsidP="002F4EFE">
      <w:pPr>
        <w:rPr>
          <w:rFonts w:ascii="Arial" w:hAnsi="Arial" w:cs="Arial"/>
        </w:rPr>
      </w:pPr>
    </w:p>
    <w:p w:rsidR="002F4EFE" w:rsidRDefault="002F4EFE" w:rsidP="002F4E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Zwolnienie z opłaty za </w:t>
      </w:r>
      <w:r w:rsidRPr="00BF28E4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świadczenia przedszkola </w:t>
      </w:r>
      <w:r>
        <w:rPr>
          <w:rFonts w:ascii="Arial" w:hAnsi="Arial"/>
        </w:rPr>
        <w:t xml:space="preserve">w zakresie nauczania, wychowania i opieki w czasie przekraczającym czas bezpłatnych zajęć  przysługuje rodzicom /opiekunom prawnym/ posiadającym co najmniej </w:t>
      </w:r>
      <w:r>
        <w:rPr>
          <w:rFonts w:ascii="Arial" w:hAnsi="Arial"/>
          <w:b/>
        </w:rPr>
        <w:t>troje dzieci</w:t>
      </w:r>
      <w:r>
        <w:rPr>
          <w:rFonts w:ascii="Arial" w:hAnsi="Arial"/>
        </w:rPr>
        <w:t>, pozostających na ich utrzymaniu i we wspólnym gospodarstwie domowym.</w:t>
      </w:r>
    </w:p>
    <w:p w:rsidR="002F4EFE" w:rsidRDefault="002F4EFE" w:rsidP="002F4EFE">
      <w:pPr>
        <w:ind w:left="360"/>
        <w:rPr>
          <w:rFonts w:ascii="Arial" w:hAnsi="Arial"/>
        </w:rPr>
      </w:pPr>
    </w:p>
    <w:p w:rsidR="002F4EFE" w:rsidRDefault="002F4EFE" w:rsidP="002F4EFE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O ile jest </w:t>
      </w:r>
      <w:r>
        <w:rPr>
          <w:rFonts w:ascii="Arial" w:hAnsi="Arial"/>
          <w:b/>
        </w:rPr>
        <w:t xml:space="preserve">dziecko pełnoletnie, </w:t>
      </w:r>
      <w:r w:rsidRPr="00432148">
        <w:rPr>
          <w:rFonts w:ascii="Arial" w:hAnsi="Arial"/>
        </w:rPr>
        <w:t xml:space="preserve">bierze się pod uwagę dzieci </w:t>
      </w:r>
      <w:r>
        <w:rPr>
          <w:rFonts w:ascii="Arial" w:hAnsi="Arial"/>
        </w:rPr>
        <w:t xml:space="preserve">pobierające naukę, nie dłużej niż </w:t>
      </w:r>
      <w:r w:rsidRPr="00432148">
        <w:rPr>
          <w:rFonts w:ascii="Arial" w:hAnsi="Arial"/>
          <w:b/>
        </w:rPr>
        <w:t xml:space="preserve">do ukończenia </w:t>
      </w:r>
      <w:r>
        <w:rPr>
          <w:rFonts w:ascii="Arial" w:hAnsi="Arial"/>
          <w:b/>
        </w:rPr>
        <w:t>24 roku ż</w:t>
      </w:r>
      <w:r w:rsidRPr="00432148">
        <w:rPr>
          <w:rFonts w:ascii="Arial" w:hAnsi="Arial"/>
          <w:b/>
        </w:rPr>
        <w:t>ycia.</w:t>
      </w:r>
    </w:p>
    <w:p w:rsidR="002F4EFE" w:rsidRDefault="002F4EFE" w:rsidP="002F4EFE">
      <w:pPr>
        <w:rPr>
          <w:rFonts w:ascii="Arial" w:hAnsi="Arial"/>
          <w:b/>
        </w:rPr>
      </w:pPr>
    </w:p>
    <w:p w:rsidR="002F4EFE" w:rsidRPr="00432148" w:rsidRDefault="002F4EFE" w:rsidP="002F4EFE">
      <w:pPr>
        <w:ind w:left="360"/>
        <w:rPr>
          <w:rFonts w:ascii="Arial" w:hAnsi="Arial"/>
          <w:b/>
        </w:rPr>
      </w:pPr>
    </w:p>
    <w:p w:rsidR="002F4EFE" w:rsidRPr="00432148" w:rsidRDefault="002F4EFE" w:rsidP="002F4EFE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Aby uzyskać zwolnienie o którym mowa w </w:t>
      </w:r>
      <w:r w:rsidRPr="00432148">
        <w:rPr>
          <w:rFonts w:ascii="Arial" w:hAnsi="Arial"/>
          <w:b/>
        </w:rPr>
        <w:t>pkt 1</w:t>
      </w:r>
      <w:r>
        <w:rPr>
          <w:rFonts w:ascii="Arial" w:hAnsi="Arial"/>
        </w:rPr>
        <w:t>, rodzic winien złożyć pisemny wniosek oraz stosowne dokumenty:</w:t>
      </w:r>
    </w:p>
    <w:p w:rsidR="002F4EFE" w:rsidRDefault="002F4EFE" w:rsidP="002F4EFE">
      <w:pPr>
        <w:rPr>
          <w:rFonts w:ascii="Arial" w:hAnsi="Arial"/>
          <w:b/>
        </w:rPr>
      </w:pPr>
    </w:p>
    <w:p w:rsidR="002F4EFE" w:rsidRDefault="002F4EFE" w:rsidP="002F4EFE">
      <w:pPr>
        <w:numPr>
          <w:ilvl w:val="1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Poświadczone kopie  aktów urodzenia lub legitymacji szkolnych,</w:t>
      </w:r>
    </w:p>
    <w:p w:rsidR="002F4EFE" w:rsidRDefault="002F4EFE" w:rsidP="002F4EFE">
      <w:pPr>
        <w:numPr>
          <w:ilvl w:val="1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Zaświadczenie ze szkoły lub z uczelni dzieci pełnoletnich,</w:t>
      </w:r>
    </w:p>
    <w:p w:rsidR="002F4EFE" w:rsidRDefault="002F4EFE" w:rsidP="002F4EFE">
      <w:pPr>
        <w:numPr>
          <w:ilvl w:val="1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Inne dokumenty mogące potwierdzić posiadanie dzieci.</w:t>
      </w:r>
    </w:p>
    <w:p w:rsidR="002F4EFE" w:rsidRDefault="002F4EFE" w:rsidP="002F4EFE">
      <w:pPr>
        <w:rPr>
          <w:rFonts w:ascii="Arial" w:hAnsi="Arial"/>
          <w:b/>
        </w:rPr>
      </w:pPr>
    </w:p>
    <w:p w:rsidR="002F4EFE" w:rsidRDefault="002F4EFE" w:rsidP="002F4E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Dyrektor  przedszkola wydaje decyzję dotyczącą zwolnienia z opłaty w ciągu </w:t>
      </w:r>
    </w:p>
    <w:p w:rsidR="002F4EFE" w:rsidRPr="00522F10" w:rsidRDefault="002F4EFE" w:rsidP="002F4EF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dni 7 od dnia złożenia wniosku.</w:t>
      </w:r>
    </w:p>
    <w:p w:rsidR="002F4EFE" w:rsidRDefault="002F4EFE" w:rsidP="002F4EFE">
      <w:pPr>
        <w:rPr>
          <w:rFonts w:ascii="Arial" w:hAnsi="Arial"/>
          <w:b/>
        </w:rPr>
      </w:pPr>
    </w:p>
    <w:p w:rsidR="002F4EFE" w:rsidRDefault="002F4EFE" w:rsidP="002F4EFE">
      <w:pPr>
        <w:rPr>
          <w:rFonts w:ascii="Arial" w:hAnsi="Arial"/>
          <w:b/>
        </w:rPr>
      </w:pPr>
    </w:p>
    <w:p w:rsidR="002F4EFE" w:rsidRDefault="002F4EFE" w:rsidP="002F4EFE">
      <w:pPr>
        <w:jc w:val="right"/>
        <w:rPr>
          <w:rFonts w:ascii="Arial" w:hAnsi="Arial"/>
          <w:sz w:val="20"/>
          <w:szCs w:val="20"/>
        </w:rPr>
      </w:pPr>
      <w:r w:rsidRPr="00432148">
        <w:rPr>
          <w:rFonts w:ascii="Arial" w:hAnsi="Arial"/>
          <w:sz w:val="20"/>
          <w:szCs w:val="20"/>
        </w:rPr>
        <w:t>……………………………………</w:t>
      </w:r>
    </w:p>
    <w:p w:rsidR="002F4EFE" w:rsidRPr="00432148" w:rsidRDefault="002F4EFE" w:rsidP="002F4EFE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(podpis dyrektora)</w:t>
      </w:r>
    </w:p>
    <w:p w:rsidR="002F4EFE" w:rsidRDefault="002F4EFE" w:rsidP="002F4EFE">
      <w:pPr>
        <w:rPr>
          <w:rFonts w:ascii="Arial" w:hAnsi="Arial"/>
        </w:rPr>
      </w:pPr>
    </w:p>
    <w:p w:rsidR="002F4EFE" w:rsidRDefault="002F4EFE" w:rsidP="002F4EFE">
      <w:pPr>
        <w:rPr>
          <w:rFonts w:ascii="Arial" w:hAnsi="Arial"/>
        </w:rPr>
      </w:pPr>
    </w:p>
    <w:p w:rsidR="002F4EFE" w:rsidRDefault="002F4EFE" w:rsidP="002F4EFE">
      <w:pPr>
        <w:rPr>
          <w:rFonts w:ascii="Arial" w:hAnsi="Arial"/>
        </w:rPr>
      </w:pPr>
    </w:p>
    <w:p w:rsidR="002F4EFE" w:rsidRDefault="002F4EFE" w:rsidP="002F4EFE">
      <w:pPr>
        <w:rPr>
          <w:rFonts w:ascii="Arial" w:hAnsi="Arial"/>
        </w:rPr>
      </w:pPr>
    </w:p>
    <w:p w:rsidR="002F4EFE" w:rsidRDefault="002F4EFE" w:rsidP="002F4EFE">
      <w:pPr>
        <w:rPr>
          <w:rFonts w:ascii="Arial" w:hAnsi="Arial"/>
          <w:b/>
        </w:rPr>
      </w:pPr>
      <w:r>
        <w:rPr>
          <w:rFonts w:ascii="Arial" w:hAnsi="Arial"/>
        </w:rPr>
        <w:t>Wrocław, dnia  1.09.201</w:t>
      </w:r>
      <w:r>
        <w:rPr>
          <w:rFonts w:ascii="Arial" w:hAnsi="Arial"/>
        </w:rPr>
        <w:t>9</w:t>
      </w:r>
      <w:bookmarkStart w:id="0" w:name="_GoBack"/>
      <w:bookmarkEnd w:id="0"/>
      <w:r>
        <w:rPr>
          <w:rFonts w:ascii="Arial" w:hAnsi="Arial"/>
        </w:rPr>
        <w:t xml:space="preserve"> r.</w:t>
      </w:r>
    </w:p>
    <w:p w:rsidR="002F4EFE" w:rsidRDefault="002F4EFE" w:rsidP="002F4EFE">
      <w:pPr>
        <w:rPr>
          <w:rFonts w:ascii="Arial" w:hAnsi="Arial"/>
          <w:b/>
        </w:rPr>
      </w:pPr>
    </w:p>
    <w:p w:rsidR="00622EBA" w:rsidRDefault="00622EBA"/>
    <w:sectPr w:rsidR="0062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B72"/>
    <w:multiLevelType w:val="hybridMultilevel"/>
    <w:tmpl w:val="161C841A"/>
    <w:lvl w:ilvl="0" w:tplc="6E80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E"/>
    <w:rsid w:val="002F4EFE"/>
    <w:rsid w:val="006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4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4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dcterms:created xsi:type="dcterms:W3CDTF">2021-08-30T13:31:00Z</dcterms:created>
  <dcterms:modified xsi:type="dcterms:W3CDTF">2021-08-30T13:34:00Z</dcterms:modified>
</cp:coreProperties>
</file>