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2" w:rsidRPr="00233B92" w:rsidRDefault="00233B92" w:rsidP="00233B92">
      <w:pPr>
        <w:spacing w:before="80" w:after="80" w:line="240" w:lineRule="auto"/>
        <w:ind w:right="706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  <w:r w:rsidRPr="00233B92">
        <w:rPr>
          <w:rFonts w:ascii="Times New Roman" w:eastAsia="Calibri" w:hAnsi="Times New Roman" w:cs="Times New Roman"/>
          <w:b/>
          <w:lang w:eastAsia="pl-PL"/>
        </w:rPr>
        <w:t>Temat: Białka – budowa i właściwości.</w:t>
      </w:r>
    </w:p>
    <w:p w:rsidR="00233B92" w:rsidRPr="00233B92" w:rsidRDefault="00233B92" w:rsidP="00233B92">
      <w:pPr>
        <w:spacing w:before="80" w:after="80" w:line="240" w:lineRule="auto"/>
        <w:ind w:left="369" w:right="706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B4224B" w:rsidRPr="00B4224B" w:rsidRDefault="00B4224B" w:rsidP="00B4224B">
      <w:pPr>
        <w:spacing w:after="160" w:line="240" w:lineRule="auto"/>
        <w:rPr>
          <w:rFonts w:ascii="Times New Roman" w:hAnsi="Times New Roman" w:cs="Times New Roman"/>
        </w:rPr>
      </w:pPr>
      <w:r w:rsidRPr="00B4224B">
        <w:rPr>
          <w:rFonts w:ascii="Times New Roman" w:hAnsi="Times New Roman" w:cs="Times New Roman"/>
        </w:rPr>
        <w:t xml:space="preserve">Drodzy Uczniowie, </w:t>
      </w:r>
    </w:p>
    <w:p w:rsidR="00B4224B" w:rsidRPr="00B4224B" w:rsidRDefault="00B4224B" w:rsidP="00B4224B">
      <w:pPr>
        <w:tabs>
          <w:tab w:val="left" w:pos="5025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 w:rsidRPr="00B4224B">
        <w:rPr>
          <w:rFonts w:ascii="Times New Roman" w:hAnsi="Times New Roman" w:cs="Times New Roman"/>
        </w:rPr>
        <w:t>Dziękuję za Waszą pracę i zaangażowanie. Proszę pamiętajcie o odsyłaniu prac w wyznaczonym terminie, ponieważ biorę to pod uwagę zaliczając zadanie i wystawiając oceny. W ten sposób oceniam Waszą systematyczność pracy.</w:t>
      </w:r>
      <w:r w:rsidRPr="00B4224B">
        <w:rPr>
          <w:rFonts w:ascii="Times New Roman" w:eastAsia="Calibri" w:hAnsi="Times New Roman" w:cs="Times New Roman"/>
        </w:rPr>
        <w:t xml:space="preserve">  Proszę o przeczytanie kolejnego tematu z podręcznika , str. 1</w:t>
      </w:r>
      <w:r>
        <w:rPr>
          <w:rFonts w:ascii="Times New Roman" w:eastAsia="Calibri" w:hAnsi="Times New Roman" w:cs="Times New Roman"/>
        </w:rPr>
        <w:t>96 - 200</w:t>
      </w:r>
      <w:r w:rsidRPr="00B4224B">
        <w:rPr>
          <w:rFonts w:ascii="Times New Roman" w:eastAsia="Calibri" w:hAnsi="Times New Roman" w:cs="Times New Roman"/>
        </w:rPr>
        <w:t>. Poniżej przesyłam link do lekcji „</w:t>
      </w:r>
      <w:r>
        <w:rPr>
          <w:rFonts w:ascii="Times New Roman" w:eastAsia="Calibri" w:hAnsi="Times New Roman" w:cs="Times New Roman"/>
        </w:rPr>
        <w:t>Białka</w:t>
      </w:r>
      <w:r>
        <w:t>”</w:t>
      </w:r>
      <w:r w:rsidRPr="00B4224B">
        <w:t xml:space="preserve">  </w:t>
      </w:r>
      <w:hyperlink r:id="rId6" w:history="1">
        <w:r>
          <w:rPr>
            <w:rStyle w:val="Hipercze"/>
          </w:rPr>
          <w:t>https://epodreczniki.pl/a/bialka---</w:t>
        </w:r>
        <w:proofErr w:type="spellStart"/>
        <w:r>
          <w:rPr>
            <w:rStyle w:val="Hipercze"/>
          </w:rPr>
          <w:t>wlasciwosci</w:t>
        </w:r>
        <w:proofErr w:type="spellEnd"/>
        <w:r>
          <w:rPr>
            <w:rStyle w:val="Hipercze"/>
          </w:rPr>
          <w:t>/DjlaK6xSr</w:t>
        </w:r>
      </w:hyperlink>
      <w:r w:rsidRPr="00B4224B">
        <w:rPr>
          <w:rFonts w:ascii="Times New Roman" w:eastAsia="Calibri" w:hAnsi="Times New Roman" w:cs="Times New Roman"/>
        </w:rPr>
        <w:t xml:space="preserve"> Uzupełnij i przepisz do zeszytu poniższ</w:t>
      </w:r>
      <w:r>
        <w:rPr>
          <w:rFonts w:ascii="Times New Roman" w:eastAsia="Calibri" w:hAnsi="Times New Roman" w:cs="Times New Roman"/>
        </w:rPr>
        <w:t>ą notatkę i</w:t>
      </w:r>
      <w:r w:rsidRPr="00B4224B">
        <w:rPr>
          <w:rFonts w:ascii="Times New Roman" w:eastAsia="Calibri" w:hAnsi="Times New Roman" w:cs="Times New Roman"/>
        </w:rPr>
        <w:t xml:space="preserve"> ćwiczenia</w:t>
      </w:r>
      <w:r w:rsidRPr="00B4224B">
        <w:rPr>
          <w:rFonts w:ascii="Times New Roman" w:eastAsia="Calibri" w:hAnsi="Times New Roman" w:cs="Times New Roman"/>
          <w:b/>
        </w:rPr>
        <w:t xml:space="preserve"> , zrób zdjęcie i prześlij do </w:t>
      </w:r>
      <w:r>
        <w:rPr>
          <w:rFonts w:ascii="Times New Roman" w:eastAsia="Calibri" w:hAnsi="Times New Roman" w:cs="Times New Roman"/>
          <w:b/>
        </w:rPr>
        <w:t>11</w:t>
      </w:r>
      <w:r w:rsidRPr="00B4224B">
        <w:rPr>
          <w:rFonts w:ascii="Times New Roman" w:eastAsia="Calibri" w:hAnsi="Times New Roman" w:cs="Times New Roman"/>
          <w:b/>
        </w:rPr>
        <w:t>.05 . Powodzenia!</w:t>
      </w:r>
    </w:p>
    <w:p w:rsidR="00233B92" w:rsidRDefault="00B4224B" w:rsidP="00233B92">
      <w:pPr>
        <w:spacing w:after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Notatka</w:t>
      </w:r>
    </w:p>
    <w:p w:rsidR="00233B92" w:rsidRPr="005C366F" w:rsidRDefault="005C366F" w:rsidP="005C366F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5C366F">
        <w:rPr>
          <w:rFonts w:ascii="Times New Roman" w:hAnsi="Times New Roman" w:cs="Times New Roman"/>
          <w:b/>
        </w:rPr>
        <w:t xml:space="preserve">Białka – </w:t>
      </w:r>
      <w:r w:rsidRPr="005C366F">
        <w:rPr>
          <w:rFonts w:ascii="Times New Roman" w:hAnsi="Times New Roman" w:cs="Times New Roman"/>
        </w:rPr>
        <w:t>to wielkocząsteczkowe związki organiczne, będące produktami reakcji łączenia się aminokwasów.</w:t>
      </w:r>
      <w:r>
        <w:rPr>
          <w:rFonts w:ascii="Times New Roman" w:hAnsi="Times New Roman" w:cs="Times New Roman"/>
        </w:rPr>
        <w:t xml:space="preserve">  Ze względu na budowę dzielimy je na proste i złożone.</w:t>
      </w:r>
    </w:p>
    <w:p w:rsidR="00233B92" w:rsidRPr="00233B92" w:rsidRDefault="00233B92" w:rsidP="00233B92">
      <w:pPr>
        <w:spacing w:after="160"/>
        <w:jc w:val="both"/>
        <w:rPr>
          <w:rFonts w:ascii="Times New Roman" w:hAnsi="Times New Roman" w:cs="Times New Roman"/>
        </w:rPr>
      </w:pPr>
      <w:r w:rsidRPr="00233B92">
        <w:rPr>
          <w:rFonts w:ascii="Times New Roman" w:hAnsi="Times New Roman" w:cs="Times New Roman"/>
          <w:i/>
        </w:rPr>
        <w:t xml:space="preserve">Wpisz kod </w:t>
      </w:r>
      <w:r w:rsidRPr="00233B92">
        <w:rPr>
          <w:rFonts w:ascii="Times New Roman" w:hAnsi="Times New Roman" w:cs="Times New Roman"/>
          <w:b/>
        </w:rPr>
        <w:t xml:space="preserve">C8UJDK </w:t>
      </w:r>
      <w:r w:rsidRPr="00233B92">
        <w:rPr>
          <w:rFonts w:ascii="Times New Roman" w:hAnsi="Times New Roman" w:cs="Times New Roman"/>
          <w:i/>
        </w:rPr>
        <w:t xml:space="preserve">na </w:t>
      </w:r>
      <w:r w:rsidRPr="00233B92">
        <w:rPr>
          <w:rFonts w:ascii="Times New Roman" w:hAnsi="Times New Roman" w:cs="Times New Roman"/>
          <w:b/>
        </w:rPr>
        <w:t xml:space="preserve">docwiczenia.pl </w:t>
      </w:r>
      <w:r w:rsidRPr="00233B92">
        <w:rPr>
          <w:rFonts w:ascii="Times New Roman" w:hAnsi="Times New Roman" w:cs="Times New Roman"/>
          <w:i/>
        </w:rPr>
        <w:t>i obejrzyj film</w:t>
      </w:r>
      <w:r w:rsidRPr="00233B92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96"/>
      </w:tblGrid>
      <w:tr w:rsidR="00233B92" w:rsidRPr="00233B92" w:rsidTr="000A66A6">
        <w:trPr>
          <w:trHeight w:val="444"/>
        </w:trPr>
        <w:tc>
          <w:tcPr>
            <w:tcW w:w="7196" w:type="dxa"/>
            <w:vMerge w:val="restart"/>
          </w:tcPr>
          <w:p w:rsidR="00233B92" w:rsidRPr="00233B92" w:rsidRDefault="005C366F" w:rsidP="00233B92">
            <w:pPr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33B92">
              <w:rPr>
                <w:rFonts w:ascii="Times New Roman" w:hAnsi="Times New Roman" w:cs="Times New Roman"/>
                <w:b/>
              </w:rPr>
              <w:t>.</w:t>
            </w:r>
            <w:r w:rsidR="00233B92" w:rsidRPr="00233B92">
              <w:rPr>
                <w:rFonts w:ascii="Times New Roman" w:hAnsi="Times New Roman" w:cs="Times New Roman"/>
                <w:b/>
              </w:rPr>
              <w:t xml:space="preserve">Doświadczenie 41. Badanie właściwości białek </w:t>
            </w:r>
          </w:p>
          <w:p w:rsidR="00233B92" w:rsidRPr="00233B92" w:rsidRDefault="00233B92" w:rsidP="00233B92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233B92">
              <w:rPr>
                <w:rFonts w:ascii="Times New Roman" w:hAnsi="Times New Roman" w:cs="Times New Roman"/>
              </w:rPr>
              <w:t>Na podstawie schematu doświadczenia chemicznego i wniosku, ustal, jakie czynniki wywołują ścinanie się białka.</w:t>
            </w:r>
          </w:p>
          <w:p w:rsidR="00233B92" w:rsidRPr="00233B92" w:rsidRDefault="00233B92" w:rsidP="00233B9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3B92">
              <w:rPr>
                <w:rFonts w:ascii="Times New Roman" w:hAnsi="Times New Roman" w:cs="Times New Roman"/>
                <w:b/>
              </w:rPr>
              <w:t>Schemat:</w:t>
            </w:r>
          </w:p>
          <w:p w:rsidR="00233B92" w:rsidRPr="00233B92" w:rsidRDefault="00233B92" w:rsidP="00233B9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3B9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2DF2B1D" wp14:editId="0685BDE6">
                  <wp:extent cx="4327200" cy="1400400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200" cy="14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B92" w:rsidRPr="00233B92" w:rsidRDefault="00233B92" w:rsidP="00233B92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u w:val="single" w:color="BFBFBF" w:themeColor="background1" w:themeShade="BF"/>
              </w:rPr>
            </w:pPr>
            <w:r w:rsidRPr="00233B92">
              <w:rPr>
                <w:rFonts w:ascii="Times New Roman" w:hAnsi="Times New Roman" w:cs="Times New Roman"/>
                <w:b/>
              </w:rPr>
              <w:t xml:space="preserve">Obserwacje: </w:t>
            </w:r>
            <w:r w:rsidRPr="00233B92">
              <w:rPr>
                <w:rFonts w:ascii="Times New Roman" w:hAnsi="Times New Roman" w:cs="Times New Roman"/>
              </w:rPr>
              <w:t>W każdej probówce białko zmienia wygląd.</w:t>
            </w:r>
          </w:p>
          <w:p w:rsidR="00233B92" w:rsidRPr="00233B92" w:rsidRDefault="00233B92" w:rsidP="00233B92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233B92">
              <w:rPr>
                <w:rFonts w:ascii="Times New Roman" w:hAnsi="Times New Roman" w:cs="Times New Roman"/>
                <w:b/>
              </w:rPr>
              <w:t>Wniosek:</w:t>
            </w:r>
            <w:r w:rsidRPr="00233B92">
              <w:rPr>
                <w:rFonts w:ascii="Times New Roman" w:hAnsi="Times New Roman" w:cs="Times New Roman"/>
              </w:rPr>
              <w:t xml:space="preserve"> Czynniki wywołujące ścinanie się białka to ____________</w:t>
            </w:r>
          </w:p>
          <w:p w:rsidR="00233B92" w:rsidRPr="00233B92" w:rsidRDefault="00233B92" w:rsidP="00233B92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</w:rPr>
            </w:pPr>
            <w:r w:rsidRPr="00233B9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233B92" w:rsidRPr="00233B92" w:rsidRDefault="00233B92" w:rsidP="00233B92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233B9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233B92" w:rsidRPr="00233B92" w:rsidRDefault="00233B92" w:rsidP="00233B92">
            <w:pPr>
              <w:spacing w:line="276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 w:rsidRPr="00233B9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  <w:tc>
          <w:tcPr>
            <w:tcW w:w="2096" w:type="dxa"/>
          </w:tcPr>
          <w:p w:rsidR="00233B92" w:rsidRPr="00233B92" w:rsidRDefault="00233B92" w:rsidP="00233B92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33B92" w:rsidRPr="00233B92" w:rsidRDefault="00233B92" w:rsidP="00233B92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33B92" w:rsidRPr="00233B92" w:rsidRDefault="00233B92" w:rsidP="00233B92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noProof/>
                <w:lang w:val="en-US"/>
              </w:rPr>
            </w:pPr>
          </w:p>
        </w:tc>
      </w:tr>
    </w:tbl>
    <w:p w:rsidR="00233B92" w:rsidRDefault="00233B92" w:rsidP="00233B92">
      <w:pPr>
        <w:spacing w:before="80" w:after="80" w:line="240" w:lineRule="auto"/>
        <w:ind w:right="706"/>
        <w:jc w:val="both"/>
        <w:rPr>
          <w:rFonts w:ascii="Times New Roman" w:eastAsia="Calibri" w:hAnsi="Times New Roman" w:cs="Times New Roman"/>
          <w:lang w:val="en-US" w:eastAsia="pl-PL"/>
        </w:rPr>
      </w:pPr>
    </w:p>
    <w:p w:rsidR="00233B92" w:rsidRPr="00233B92" w:rsidRDefault="005C366F" w:rsidP="00233B92">
      <w:pPr>
        <w:spacing w:before="80" w:after="80" w:line="240" w:lineRule="auto"/>
        <w:ind w:right="706"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A30B360" wp14:editId="795E29EF">
            <wp:simplePos x="0" y="0"/>
            <wp:positionH relativeFrom="column">
              <wp:posOffset>4247515</wp:posOffset>
            </wp:positionH>
            <wp:positionV relativeFrom="paragraph">
              <wp:posOffset>78105</wp:posOffset>
            </wp:positionV>
            <wp:extent cx="1264920" cy="1082040"/>
            <wp:effectExtent l="0" t="0" r="0" b="3810"/>
            <wp:wrapSquare wrapText="bothSides"/>
            <wp:docPr id="152" name="Obraz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lang w:eastAsia="pl-PL"/>
        </w:rPr>
        <w:t>3</w:t>
      </w:r>
      <w:r w:rsidR="00233B92">
        <w:rPr>
          <w:rFonts w:ascii="Times New Roman" w:eastAsia="Calibri" w:hAnsi="Times New Roman" w:cs="Times New Roman"/>
          <w:lang w:eastAsia="pl-PL"/>
        </w:rPr>
        <w:t>.</w:t>
      </w:r>
      <w:r w:rsidR="00233B92" w:rsidRPr="00233B92">
        <w:rPr>
          <w:rFonts w:ascii="Times New Roman" w:eastAsia="Calibri" w:hAnsi="Times New Roman" w:cs="Times New Roman"/>
          <w:lang w:eastAsia="pl-PL"/>
        </w:rPr>
        <w:t>Uzupełnij zdania oraz opis schematu.</w:t>
      </w:r>
    </w:p>
    <w:p w:rsidR="00233B92" w:rsidRPr="00233B92" w:rsidRDefault="00233B92" w:rsidP="00233B92">
      <w:pPr>
        <w:spacing w:before="80" w:after="80" w:line="240" w:lineRule="auto"/>
        <w:ind w:right="70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 xml:space="preserve">Pod wpływem soli metali lekkich zachodzi _____________________ białka, ale po dodaniu wody osad rozpuszcza się. Odwracalny proces </w:t>
      </w:r>
    </w:p>
    <w:p w:rsidR="00233B92" w:rsidRPr="00233B92" w:rsidRDefault="00233B92" w:rsidP="00233B92">
      <w:pPr>
        <w:spacing w:before="80" w:after="80" w:line="240" w:lineRule="auto"/>
        <w:ind w:right="70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 xml:space="preserve">zmiany struktury białka to __________________________. 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233B92" w:rsidRPr="00233B92" w:rsidRDefault="00233B92" w:rsidP="00233B92">
      <w:pPr>
        <w:rPr>
          <w:rFonts w:ascii="Times New Roman" w:hAnsi="Times New Roman" w:cs="Times New Roman"/>
          <w:sz w:val="20"/>
          <w:szCs w:val="20"/>
        </w:rPr>
      </w:pPr>
      <w:r w:rsidRPr="00233B92">
        <w:rPr>
          <w:rFonts w:ascii="Times New Roman" w:hAnsi="Times New Roman" w:cs="Times New Roman"/>
          <w:i/>
          <w:sz w:val="20"/>
          <w:szCs w:val="20"/>
        </w:rPr>
        <w:t xml:space="preserve">Wpisz kod </w:t>
      </w:r>
      <w:r w:rsidRPr="00233B92">
        <w:rPr>
          <w:rFonts w:ascii="Times New Roman" w:hAnsi="Times New Roman" w:cs="Times New Roman"/>
          <w:b/>
          <w:sz w:val="20"/>
          <w:szCs w:val="20"/>
        </w:rPr>
        <w:t xml:space="preserve">C83QFJ </w:t>
      </w:r>
      <w:r w:rsidRPr="00233B92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233B92">
        <w:rPr>
          <w:rFonts w:ascii="Times New Roman" w:hAnsi="Times New Roman" w:cs="Times New Roman"/>
          <w:b/>
          <w:sz w:val="20"/>
          <w:szCs w:val="20"/>
        </w:rPr>
        <w:t xml:space="preserve">docwiczenia.pl </w:t>
      </w:r>
      <w:r w:rsidRPr="00233B92">
        <w:rPr>
          <w:rFonts w:ascii="Times New Roman" w:hAnsi="Times New Roman" w:cs="Times New Roman"/>
          <w:i/>
          <w:sz w:val="20"/>
          <w:szCs w:val="20"/>
        </w:rPr>
        <w:t>i obejrzyj film</w:t>
      </w:r>
      <w:r w:rsidRPr="00233B9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233B92" w:rsidRPr="00233B92" w:rsidTr="000A66A6">
        <w:trPr>
          <w:trHeight w:val="444"/>
        </w:trPr>
        <w:tc>
          <w:tcPr>
            <w:tcW w:w="7338" w:type="dxa"/>
          </w:tcPr>
          <w:p w:rsidR="00233B92" w:rsidRPr="00233B92" w:rsidRDefault="005C366F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33B92" w:rsidRPr="005C366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Doświadczenie </w:t>
            </w:r>
            <w:r w:rsidR="00233B92" w:rsidRPr="00233B92">
              <w:rPr>
                <w:rFonts w:ascii="Times New Roman" w:hAnsi="Times New Roman" w:cs="Times New Roman"/>
                <w:b/>
              </w:rPr>
              <w:t>40. Wykrywanie białek</w:t>
            </w:r>
          </w:p>
          <w:p w:rsidR="00233B92" w:rsidRPr="00233B92" w:rsidRDefault="00233B92" w:rsidP="005C366F">
            <w:pPr>
              <w:numPr>
                <w:ilvl w:val="0"/>
                <w:numId w:val="7"/>
              </w:numPr>
              <w:spacing w:after="160" w:line="276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233B92">
              <w:rPr>
                <w:rFonts w:ascii="Times New Roman" w:hAnsi="Times New Roman" w:cs="Times New Roman"/>
              </w:rPr>
              <w:t>Narysuj schemat na podstawie podanych obserwacji.</w:t>
            </w:r>
          </w:p>
        </w:tc>
        <w:tc>
          <w:tcPr>
            <w:tcW w:w="1950" w:type="dxa"/>
          </w:tcPr>
          <w:p w:rsidR="00233B92" w:rsidRPr="00233B92" w:rsidRDefault="00233B92" w:rsidP="005C366F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33B92" w:rsidRPr="00233B92" w:rsidTr="000A66A6">
        <w:trPr>
          <w:trHeight w:val="444"/>
        </w:trPr>
        <w:tc>
          <w:tcPr>
            <w:tcW w:w="7338" w:type="dxa"/>
          </w:tcPr>
          <w:p w:rsidR="00233B92" w:rsidRPr="00233B92" w:rsidRDefault="00233B92" w:rsidP="005C36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33B92">
              <w:rPr>
                <w:rFonts w:ascii="Times New Roman" w:hAnsi="Times New Roman" w:cs="Times New Roman"/>
                <w:b/>
                <w:noProof/>
              </w:rPr>
              <w:t>Schemat:</w:t>
            </w:r>
          </w:p>
          <w:p w:rsidR="00233B92" w:rsidRPr="00233B92" w:rsidRDefault="00233B92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233B92" w:rsidRPr="00233B92" w:rsidRDefault="00233B92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233B92" w:rsidRPr="00233B92" w:rsidRDefault="00233B92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:rsidR="00233B92" w:rsidRPr="00233B92" w:rsidRDefault="00233B92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233B92">
              <w:rPr>
                <w:rFonts w:ascii="Times New Roman" w:hAnsi="Times New Roman" w:cs="Times New Roman"/>
                <w:b/>
              </w:rPr>
              <w:t xml:space="preserve">Obserwacje: </w:t>
            </w:r>
            <w:r w:rsidRPr="00233B92">
              <w:rPr>
                <w:rFonts w:ascii="Times New Roman" w:hAnsi="Times New Roman" w:cs="Times New Roman"/>
              </w:rPr>
              <w:t>W miejscu naniesienia stężonego roztworu kwasu azotowego(V) na ziarnie fasoli, twarogu, wełnie i ptasim piórze pojawiły się żółte plamy.</w:t>
            </w:r>
          </w:p>
          <w:p w:rsidR="00233B92" w:rsidRPr="00233B92" w:rsidRDefault="00233B92" w:rsidP="005C366F">
            <w:pPr>
              <w:numPr>
                <w:ilvl w:val="0"/>
                <w:numId w:val="7"/>
              </w:numPr>
              <w:spacing w:after="160" w:line="276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33B92">
              <w:rPr>
                <w:rFonts w:ascii="Times New Roman" w:hAnsi="Times New Roman" w:cs="Times New Roman"/>
                <w:b/>
              </w:rPr>
              <w:t>Uzupełnij wniosek.</w:t>
            </w:r>
          </w:p>
          <w:p w:rsidR="00233B92" w:rsidRPr="00233B92" w:rsidRDefault="00233B92" w:rsidP="005C366F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3B92">
              <w:rPr>
                <w:rFonts w:ascii="Times New Roman" w:hAnsi="Times New Roman" w:cs="Times New Roman"/>
              </w:rPr>
              <w:t>Wniosek: Zaszła reakcja __________________</w:t>
            </w:r>
            <w:r w:rsidR="005C366F">
              <w:rPr>
                <w:rFonts w:ascii="Times New Roman" w:hAnsi="Times New Roman" w:cs="Times New Roman"/>
              </w:rPr>
              <w:t xml:space="preserve">, co świadczy o obecności </w:t>
            </w:r>
            <w:r w:rsidRPr="00233B92">
              <w:rPr>
                <w:rFonts w:ascii="Times New Roman" w:hAnsi="Times New Roman" w:cs="Times New Roman"/>
              </w:rPr>
              <w:t>_______________________ w badanych substancjach.</w:t>
            </w:r>
          </w:p>
        </w:tc>
        <w:tc>
          <w:tcPr>
            <w:tcW w:w="1950" w:type="dxa"/>
          </w:tcPr>
          <w:p w:rsidR="00233B92" w:rsidRPr="00233B92" w:rsidRDefault="00233B92" w:rsidP="00233B92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33B92" w:rsidRPr="00233B92" w:rsidRDefault="00233B92" w:rsidP="00233B92">
            <w:pPr>
              <w:spacing w:after="160" w:line="276" w:lineRule="auto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233B92" w:rsidRPr="005C366F" w:rsidRDefault="005C366F" w:rsidP="005C366F">
      <w:pPr>
        <w:tabs>
          <w:tab w:val="left" w:pos="369"/>
        </w:tabs>
        <w:spacing w:before="200" w:after="12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5.</w:t>
      </w:r>
      <w:r w:rsidR="00233B92" w:rsidRPr="005C366F">
        <w:rPr>
          <w:rFonts w:ascii="Times New Roman" w:eastAsia="Calibri" w:hAnsi="Times New Roman" w:cs="Times New Roman"/>
          <w:b/>
          <w:lang w:eastAsia="pl-PL"/>
        </w:rPr>
        <w:t xml:space="preserve">Rozwiąż logogryf. Odczytaj </w:t>
      </w:r>
      <w:r w:rsidRPr="005C366F">
        <w:rPr>
          <w:rFonts w:ascii="Times New Roman" w:eastAsia="Calibri" w:hAnsi="Times New Roman" w:cs="Times New Roman"/>
          <w:b/>
          <w:lang w:eastAsia="pl-PL"/>
        </w:rPr>
        <w:t xml:space="preserve">i </w:t>
      </w:r>
      <w:r>
        <w:rPr>
          <w:rFonts w:ascii="Times New Roman" w:eastAsia="Calibri" w:hAnsi="Times New Roman" w:cs="Times New Roman"/>
          <w:b/>
          <w:lang w:eastAsia="pl-PL"/>
        </w:rPr>
        <w:t>wyjaśnij</w:t>
      </w:r>
      <w:r w:rsidR="00233B92" w:rsidRPr="005C366F">
        <w:rPr>
          <w:rFonts w:ascii="Times New Roman" w:eastAsia="Calibri" w:hAnsi="Times New Roman" w:cs="Times New Roman"/>
          <w:b/>
          <w:lang w:eastAsia="pl-PL"/>
        </w:rPr>
        <w:t xml:space="preserve"> hasło.</w:t>
      </w:r>
    </w:p>
    <w:p w:rsidR="00233B92" w:rsidRPr="00233B92" w:rsidRDefault="00233B92" w:rsidP="00233B92">
      <w:pPr>
        <w:spacing w:before="80" w:after="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1. Proces przemiany żelu w zol.</w:t>
      </w:r>
    </w:p>
    <w:tbl>
      <w:tblPr>
        <w:tblpPr w:leftFromText="141" w:rightFromText="141" w:vertAnchor="text" w:horzAnchor="page" w:tblpX="5044" w:tblpY="53"/>
        <w:tblW w:w="6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293"/>
        <w:gridCol w:w="338"/>
        <w:gridCol w:w="294"/>
        <w:gridCol w:w="294"/>
        <w:gridCol w:w="338"/>
        <w:gridCol w:w="294"/>
        <w:gridCol w:w="294"/>
        <w:gridCol w:w="338"/>
        <w:gridCol w:w="338"/>
        <w:gridCol w:w="33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3B92" w:rsidRPr="00233B92" w:rsidTr="000A66A6">
        <w:trPr>
          <w:trHeight w:hRule="exact" w:val="28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3B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2" w:rsidRPr="00233B92" w:rsidRDefault="00233B92" w:rsidP="00233B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33B92" w:rsidRPr="00233B92" w:rsidRDefault="00233B92" w:rsidP="00233B92">
      <w:pPr>
        <w:spacing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2. Nieodwracalny proces ścinania się białka.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3. Inaczej koloid.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4. Kwas używany w reakcji ksantoproteinowej to kwas… (V).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5. Produkt koagulacji zolu.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6. Substancje zawierające białko żółkną pod wpływem stężonego roztworu HNO</w:t>
      </w:r>
      <w:r w:rsidRPr="00233B92">
        <w:rPr>
          <w:rFonts w:ascii="Times New Roman" w:eastAsia="Calibri" w:hAnsi="Times New Roman" w:cs="Times New Roman"/>
          <w:vertAlign w:val="subscript"/>
          <w:lang w:eastAsia="pl-PL"/>
        </w:rPr>
        <w:t>3</w:t>
      </w:r>
      <w:r w:rsidRPr="00233B92">
        <w:rPr>
          <w:rFonts w:ascii="Times New Roman" w:eastAsia="Calibri" w:hAnsi="Times New Roman" w:cs="Times New Roman"/>
          <w:lang w:eastAsia="pl-PL"/>
        </w:rPr>
        <w:t>, zachodzi reakcja…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7. Odwracalny proces koagulacji białek to…</w:t>
      </w:r>
    </w:p>
    <w:p w:rsidR="00233B92" w:rsidRPr="00233B92" w:rsidRDefault="00233B92" w:rsidP="00233B92">
      <w:pPr>
        <w:spacing w:before="80" w:after="80" w:line="240" w:lineRule="auto"/>
        <w:ind w:left="369" w:right="5668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8. Reakcje chemiczne, za pomocą których można wykryć daną substancję, to reakcje…</w:t>
      </w:r>
    </w:p>
    <w:p w:rsidR="00233B92" w:rsidRPr="00233B92" w:rsidRDefault="00233B92" w:rsidP="00233B92">
      <w:pPr>
        <w:spacing w:before="80" w:after="80" w:line="240" w:lineRule="auto"/>
        <w:ind w:left="369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33B92">
        <w:rPr>
          <w:rFonts w:ascii="Times New Roman" w:eastAsia="Calibri" w:hAnsi="Times New Roman" w:cs="Times New Roman"/>
          <w:lang w:eastAsia="pl-PL"/>
        </w:rPr>
        <w:t>Hasło: _______________________________________________________________________________</w:t>
      </w:r>
    </w:p>
    <w:p w:rsidR="00394BB3" w:rsidRPr="00233B92" w:rsidRDefault="00394BB3" w:rsidP="00233B92">
      <w:pPr>
        <w:jc w:val="both"/>
        <w:rPr>
          <w:rFonts w:ascii="Times New Roman" w:hAnsi="Times New Roman" w:cs="Times New Roman"/>
        </w:rPr>
      </w:pPr>
    </w:p>
    <w:sectPr w:rsidR="00394BB3" w:rsidRPr="0023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080C3872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5AD2442"/>
    <w:multiLevelType w:val="hybridMultilevel"/>
    <w:tmpl w:val="35D45902"/>
    <w:lvl w:ilvl="0" w:tplc="A018405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3A20237B"/>
    <w:multiLevelType w:val="hybridMultilevel"/>
    <w:tmpl w:val="F56E19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5A55"/>
    <w:multiLevelType w:val="hybridMultilevel"/>
    <w:tmpl w:val="F5FC6D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77BC8"/>
    <w:multiLevelType w:val="hybridMultilevel"/>
    <w:tmpl w:val="F2EA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D05"/>
    <w:multiLevelType w:val="hybridMultilevel"/>
    <w:tmpl w:val="8B4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2"/>
    <w:rsid w:val="00233B92"/>
    <w:rsid w:val="00394BB3"/>
    <w:rsid w:val="005C366F"/>
    <w:rsid w:val="00813279"/>
    <w:rsid w:val="00B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cenie">
    <w:name w:val="polecenie"/>
    <w:basedOn w:val="Normalny"/>
    <w:next w:val="Normalny"/>
    <w:qFormat/>
    <w:rsid w:val="00233B92"/>
    <w:pPr>
      <w:numPr>
        <w:numId w:val="1"/>
      </w:numPr>
      <w:tabs>
        <w:tab w:val="left" w:pos="369"/>
      </w:tabs>
      <w:spacing w:before="240" w:after="120" w:line="240" w:lineRule="auto"/>
      <w:ind w:left="0" w:firstLine="0"/>
    </w:pPr>
    <w:rPr>
      <w:rFonts w:ascii="Cambria" w:hAnsi="Cambria"/>
      <w:lang w:eastAsia="pl-PL"/>
    </w:rPr>
  </w:style>
  <w:style w:type="paragraph" w:styleId="Akapitzlist">
    <w:name w:val="List Paragraph"/>
    <w:basedOn w:val="Normalny"/>
    <w:uiPriority w:val="34"/>
    <w:qFormat/>
    <w:rsid w:val="00233B92"/>
    <w:pPr>
      <w:ind w:left="720"/>
      <w:contextualSpacing/>
    </w:pPr>
  </w:style>
  <w:style w:type="table" w:styleId="Tabela-Siatka">
    <w:name w:val="Table Grid"/>
    <w:basedOn w:val="Standardowy"/>
    <w:uiPriority w:val="59"/>
    <w:rsid w:val="0023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B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2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cenie">
    <w:name w:val="polecenie"/>
    <w:basedOn w:val="Normalny"/>
    <w:next w:val="Normalny"/>
    <w:qFormat/>
    <w:rsid w:val="00233B92"/>
    <w:pPr>
      <w:numPr>
        <w:numId w:val="1"/>
      </w:numPr>
      <w:tabs>
        <w:tab w:val="left" w:pos="369"/>
      </w:tabs>
      <w:spacing w:before="240" w:after="120" w:line="240" w:lineRule="auto"/>
      <w:ind w:left="0" w:firstLine="0"/>
    </w:pPr>
    <w:rPr>
      <w:rFonts w:ascii="Cambria" w:hAnsi="Cambria"/>
      <w:lang w:eastAsia="pl-PL"/>
    </w:rPr>
  </w:style>
  <w:style w:type="paragraph" w:styleId="Akapitzlist">
    <w:name w:val="List Paragraph"/>
    <w:basedOn w:val="Normalny"/>
    <w:uiPriority w:val="34"/>
    <w:qFormat/>
    <w:rsid w:val="00233B92"/>
    <w:pPr>
      <w:ind w:left="720"/>
      <w:contextualSpacing/>
    </w:pPr>
  </w:style>
  <w:style w:type="table" w:styleId="Tabela-Siatka">
    <w:name w:val="Table Grid"/>
    <w:basedOn w:val="Standardowy"/>
    <w:uiPriority w:val="59"/>
    <w:rsid w:val="0023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B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2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wlasciwosci/DjlaK6xS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2020-05-01T15:07:00Z</cp:lastPrinted>
  <dcterms:created xsi:type="dcterms:W3CDTF">2020-05-01T14:40:00Z</dcterms:created>
  <dcterms:modified xsi:type="dcterms:W3CDTF">2020-05-01T15:07:00Z</dcterms:modified>
</cp:coreProperties>
</file>