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78" w:rsidRPr="003D439C" w:rsidRDefault="008D5C71" w:rsidP="004A1073">
      <w:pPr>
        <w:spacing w:line="276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D439C">
        <w:rPr>
          <w:rFonts w:ascii="Garamond" w:hAnsi="Garamond"/>
          <w:i/>
        </w:rPr>
        <w:t>Warszawa, 26 stycznia 2022</w:t>
      </w:r>
      <w:r w:rsidR="009026AC" w:rsidRPr="003D439C">
        <w:rPr>
          <w:rFonts w:ascii="Garamond" w:hAnsi="Garamond"/>
          <w:i/>
        </w:rPr>
        <w:t xml:space="preserve"> roku</w:t>
      </w:r>
    </w:p>
    <w:p w:rsidR="002D6478" w:rsidRDefault="002D6478" w:rsidP="004A1073">
      <w:pPr>
        <w:spacing w:line="276" w:lineRule="auto"/>
        <w:jc w:val="both"/>
        <w:rPr>
          <w:rFonts w:ascii="Garamond" w:hAnsi="Garamond"/>
          <w:b/>
        </w:rPr>
      </w:pPr>
    </w:p>
    <w:p w:rsidR="008D5C71" w:rsidRPr="009026AC" w:rsidRDefault="005B73BD" w:rsidP="004A1073">
      <w:pPr>
        <w:spacing w:line="276" w:lineRule="auto"/>
        <w:jc w:val="center"/>
        <w:rPr>
          <w:rFonts w:ascii="Garamond" w:hAnsi="Garamond"/>
          <w:b/>
          <w:sz w:val="32"/>
        </w:rPr>
      </w:pPr>
      <w:r w:rsidRPr="009026AC">
        <w:rPr>
          <w:rFonts w:ascii="Garamond" w:hAnsi="Garamond"/>
          <w:b/>
          <w:sz w:val="32"/>
        </w:rPr>
        <w:t xml:space="preserve">Nauka zdalna do </w:t>
      </w:r>
      <w:r w:rsidR="0046121F" w:rsidRPr="009026AC">
        <w:rPr>
          <w:rFonts w:ascii="Garamond" w:hAnsi="Garamond"/>
          <w:b/>
          <w:sz w:val="32"/>
        </w:rPr>
        <w:t xml:space="preserve">końca ferii zimowych </w:t>
      </w:r>
      <w:r w:rsidR="004B49F6">
        <w:rPr>
          <w:rFonts w:ascii="Garamond" w:hAnsi="Garamond"/>
          <w:b/>
          <w:sz w:val="32"/>
        </w:rPr>
        <w:br/>
      </w:r>
      <w:r w:rsidR="0046121F" w:rsidRPr="009026AC">
        <w:rPr>
          <w:rFonts w:ascii="Garamond" w:hAnsi="Garamond"/>
          <w:b/>
          <w:sz w:val="32"/>
        </w:rPr>
        <w:t xml:space="preserve">– </w:t>
      </w:r>
      <w:r w:rsidR="004B49F6">
        <w:rPr>
          <w:rFonts w:ascii="Garamond" w:hAnsi="Garamond"/>
          <w:b/>
          <w:sz w:val="32"/>
        </w:rPr>
        <w:t>rozporządzenie podpisane</w:t>
      </w:r>
    </w:p>
    <w:p w:rsidR="008D5C71" w:rsidRPr="0046121F" w:rsidRDefault="008D5C71" w:rsidP="004A1073">
      <w:pPr>
        <w:spacing w:line="276" w:lineRule="auto"/>
        <w:jc w:val="both"/>
        <w:rPr>
          <w:rFonts w:ascii="Garamond" w:hAnsi="Garamond"/>
        </w:rPr>
      </w:pPr>
    </w:p>
    <w:p w:rsidR="00C0372D" w:rsidRDefault="008D5C71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C0372D">
        <w:rPr>
          <w:rFonts w:ascii="Garamond" w:hAnsi="Garamond" w:cs="Times New Roman"/>
          <w:b/>
        </w:rPr>
        <w:t xml:space="preserve">Od 27 stycznia 2022 r. do 27 lutego 2022 r. </w:t>
      </w:r>
      <w:r w:rsidR="006C5BCA" w:rsidRPr="00C0372D">
        <w:rPr>
          <w:rFonts w:ascii="Garamond" w:hAnsi="Garamond" w:cs="Times New Roman"/>
          <w:b/>
        </w:rPr>
        <w:t xml:space="preserve">uczniowie </w:t>
      </w:r>
      <w:r w:rsidRPr="00C0372D">
        <w:rPr>
          <w:rFonts w:ascii="Garamond" w:hAnsi="Garamond" w:cs="Times New Roman"/>
          <w:b/>
        </w:rPr>
        <w:t>szkół podstawowych klas V</w:t>
      </w:r>
      <w:r w:rsidR="000B3C84">
        <w:rPr>
          <w:rFonts w:ascii="Garamond" w:hAnsi="Garamond" w:cs="Times New Roman"/>
          <w:b/>
        </w:rPr>
        <w:t>-</w:t>
      </w:r>
      <w:r w:rsidR="009026AC">
        <w:rPr>
          <w:rFonts w:ascii="Garamond" w:hAnsi="Garamond" w:cs="Times New Roman"/>
          <w:b/>
        </w:rPr>
        <w:t>VIII i uczniowie</w:t>
      </w:r>
      <w:r w:rsidRPr="00C0372D">
        <w:rPr>
          <w:rFonts w:ascii="Garamond" w:hAnsi="Garamond" w:cs="Times New Roman"/>
          <w:b/>
        </w:rPr>
        <w:t xml:space="preserve"> szkół ponadpodstawowych </w:t>
      </w:r>
      <w:r w:rsidR="006C5BCA" w:rsidRPr="00C0372D">
        <w:rPr>
          <w:rFonts w:ascii="Garamond" w:hAnsi="Garamond" w:cs="Times New Roman"/>
          <w:b/>
        </w:rPr>
        <w:t xml:space="preserve">przechodzą na naukę zdalną. </w:t>
      </w:r>
      <w:r w:rsidR="009E0E78" w:rsidRPr="00C0372D">
        <w:rPr>
          <w:rFonts w:ascii="Garamond" w:hAnsi="Garamond" w:cs="Times New Roman"/>
          <w:b/>
        </w:rPr>
        <w:t xml:space="preserve">Zdalnie pracować będą również placówki kształcenia ustawicznego i centra kształcenia zawodowego. </w:t>
      </w:r>
      <w:r w:rsidR="00AC5938" w:rsidRPr="00C0372D">
        <w:rPr>
          <w:rFonts w:ascii="Garamond" w:hAnsi="Garamond" w:cs="Times New Roman"/>
          <w:b/>
        </w:rPr>
        <w:t xml:space="preserve">Uczniowie z klas I-IV szkół podstawowych i przedszkolaki </w:t>
      </w:r>
      <w:r w:rsidR="009026AC">
        <w:rPr>
          <w:rFonts w:ascii="Garamond" w:hAnsi="Garamond" w:cs="Times New Roman"/>
          <w:b/>
        </w:rPr>
        <w:t xml:space="preserve">kontynuują naukę w trybie stacjonarnym. </w:t>
      </w:r>
      <w:r w:rsidR="0046121F" w:rsidRPr="00C0372D">
        <w:rPr>
          <w:rFonts w:ascii="Garamond" w:hAnsi="Garamond" w:cs="Times New Roman"/>
          <w:b/>
        </w:rPr>
        <w:t>Minister Edukacji i Nauki podpis</w:t>
      </w:r>
      <w:r w:rsidR="009026AC">
        <w:rPr>
          <w:rFonts w:ascii="Garamond" w:hAnsi="Garamond" w:cs="Times New Roman"/>
          <w:b/>
        </w:rPr>
        <w:t>ał rozporządzenie w tej sprawie</w:t>
      </w:r>
      <w:r w:rsidR="0046121F" w:rsidRPr="00C0372D">
        <w:rPr>
          <w:rFonts w:ascii="Garamond" w:hAnsi="Garamond" w:cs="Times New Roman"/>
          <w:b/>
        </w:rPr>
        <w:t xml:space="preserve">. </w:t>
      </w:r>
    </w:p>
    <w:p w:rsidR="00EC6F9C" w:rsidRDefault="0046121F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46121F">
        <w:rPr>
          <w:rFonts w:ascii="Garamond" w:hAnsi="Garamond" w:cs="Times New Roman"/>
        </w:rPr>
        <w:t xml:space="preserve">Przedłużający się okres trwania pandemii COVID-19 powoduje konieczność przygotowania szczególnych rozwiązań, które umożliwią realizację </w:t>
      </w:r>
      <w:r w:rsidR="009026AC" w:rsidRPr="0046121F">
        <w:rPr>
          <w:rFonts w:ascii="Garamond" w:hAnsi="Garamond" w:cs="Times New Roman"/>
        </w:rPr>
        <w:t xml:space="preserve">przez szkoły </w:t>
      </w:r>
      <w:r w:rsidR="009026AC">
        <w:rPr>
          <w:rFonts w:ascii="Garamond" w:hAnsi="Garamond" w:cs="Times New Roman"/>
        </w:rPr>
        <w:t xml:space="preserve">ich </w:t>
      </w:r>
      <w:r w:rsidRPr="0046121F">
        <w:rPr>
          <w:rFonts w:ascii="Garamond" w:hAnsi="Garamond" w:cs="Times New Roman"/>
        </w:rPr>
        <w:t>zadań statutowych.</w:t>
      </w:r>
      <w:r w:rsidR="005D634C">
        <w:rPr>
          <w:rFonts w:ascii="Garamond" w:hAnsi="Garamond" w:cs="Times New Roman"/>
        </w:rPr>
        <w:t xml:space="preserve"> Z uwagi na rosnącą w ostatnich </w:t>
      </w:r>
      <w:r w:rsidR="00B566CE">
        <w:rPr>
          <w:rFonts w:ascii="Garamond" w:hAnsi="Garamond" w:cs="Times New Roman"/>
        </w:rPr>
        <w:t xml:space="preserve">dniach liczbę zachorowań </w:t>
      </w:r>
      <w:r>
        <w:rPr>
          <w:rFonts w:ascii="Garamond" w:hAnsi="Garamond" w:cs="Times New Roman"/>
        </w:rPr>
        <w:t xml:space="preserve">konieczne jest czasowe ograniczenie nauki stacjonarnej. </w:t>
      </w:r>
      <w:r w:rsidR="00356CDB" w:rsidRPr="009D0CD4">
        <w:rPr>
          <w:rFonts w:ascii="Garamond" w:hAnsi="Garamond" w:cs="Times New Roman"/>
        </w:rPr>
        <w:t>Bez zmian pozostają terminy rozpoczęcia i zakończenia ferii zimowych w poszczególnych województwach w roku szkolnym 2021/2022.</w:t>
      </w:r>
    </w:p>
    <w:p w:rsidR="005D634C" w:rsidRPr="005D634C" w:rsidRDefault="005D634C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</w:p>
    <w:p w:rsidR="006C5BCA" w:rsidRPr="006C5BCA" w:rsidRDefault="006C5BCA" w:rsidP="004A1073">
      <w:pPr>
        <w:pStyle w:val="menfont"/>
        <w:spacing w:after="120" w:line="276" w:lineRule="auto"/>
        <w:jc w:val="both"/>
        <w:rPr>
          <w:rFonts w:ascii="Garamond" w:hAnsi="Garamond" w:cs="Times New Roman"/>
          <w:b/>
        </w:rPr>
      </w:pPr>
      <w:r w:rsidRPr="006C5BCA">
        <w:rPr>
          <w:rFonts w:ascii="Garamond" w:hAnsi="Garamond" w:cs="Times New Roman"/>
          <w:b/>
        </w:rPr>
        <w:t xml:space="preserve">Szkoły </w:t>
      </w:r>
      <w:r w:rsidR="009E0E78">
        <w:rPr>
          <w:rFonts w:ascii="Garamond" w:hAnsi="Garamond" w:cs="Times New Roman"/>
          <w:b/>
        </w:rPr>
        <w:t>i placówki artystyczne</w:t>
      </w:r>
    </w:p>
    <w:p w:rsidR="008D5C71" w:rsidRPr="00F42454" w:rsidRDefault="009E0E78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</w:t>
      </w:r>
      <w:r w:rsidR="006C5BCA">
        <w:rPr>
          <w:rFonts w:ascii="Garamond" w:hAnsi="Garamond" w:cs="Times New Roman"/>
        </w:rPr>
        <w:t>zkoły artystyczne realizujące</w:t>
      </w:r>
      <w:r w:rsidR="008D5C71" w:rsidRPr="00F42454">
        <w:rPr>
          <w:rFonts w:ascii="Garamond" w:hAnsi="Garamond" w:cs="Times New Roman"/>
        </w:rPr>
        <w:t xml:space="preserve"> wyłącznie kszta</w:t>
      </w:r>
      <w:r w:rsidR="006C5BCA">
        <w:rPr>
          <w:rFonts w:ascii="Garamond" w:hAnsi="Garamond" w:cs="Times New Roman"/>
        </w:rPr>
        <w:t>łcenie artystyczne, placówki artystyczne</w:t>
      </w:r>
      <w:r w:rsidR="008D5C71" w:rsidRPr="00F42454">
        <w:rPr>
          <w:rFonts w:ascii="Garamond" w:hAnsi="Garamond" w:cs="Times New Roman"/>
        </w:rPr>
        <w:t xml:space="preserve">, </w:t>
      </w:r>
      <w:r w:rsidR="006C5BCA">
        <w:rPr>
          <w:rFonts w:ascii="Garamond" w:hAnsi="Garamond" w:cs="Times New Roman"/>
        </w:rPr>
        <w:t>szkoły artystyczne</w:t>
      </w:r>
      <w:r w:rsidR="008D5C71" w:rsidRPr="00F42454">
        <w:rPr>
          <w:rFonts w:ascii="Garamond" w:hAnsi="Garamond" w:cs="Times New Roman"/>
        </w:rPr>
        <w:t xml:space="preserve"> re</w:t>
      </w:r>
      <w:r w:rsidR="006C5BCA">
        <w:rPr>
          <w:rFonts w:ascii="Garamond" w:hAnsi="Garamond" w:cs="Times New Roman"/>
        </w:rPr>
        <w:t>alizujące</w:t>
      </w:r>
      <w:r w:rsidR="008D5C71" w:rsidRPr="00F42454">
        <w:rPr>
          <w:rFonts w:ascii="Garamond" w:hAnsi="Garamond" w:cs="Times New Roman"/>
        </w:rPr>
        <w:t xml:space="preserve"> kształcenie ogólne w zakresie szkoły podstawowej w klas</w:t>
      </w:r>
      <w:r w:rsidR="006C5BCA">
        <w:rPr>
          <w:rFonts w:ascii="Garamond" w:hAnsi="Garamond" w:cs="Times New Roman"/>
        </w:rPr>
        <w:t>ach</w:t>
      </w:r>
      <w:r w:rsidR="008D5C71" w:rsidRPr="00F42454">
        <w:rPr>
          <w:rFonts w:ascii="Garamond" w:hAnsi="Garamond" w:cs="Times New Roman"/>
        </w:rPr>
        <w:t xml:space="preserve"> V</w:t>
      </w:r>
      <w:r w:rsidR="00B566CE">
        <w:rPr>
          <w:rFonts w:ascii="Garamond" w:hAnsi="Garamond" w:cs="Times New Roman"/>
        </w:rPr>
        <w:t>-</w:t>
      </w:r>
      <w:r w:rsidR="008D5C71" w:rsidRPr="00F42454">
        <w:rPr>
          <w:rFonts w:ascii="Garamond" w:hAnsi="Garamond" w:cs="Times New Roman"/>
        </w:rPr>
        <w:t>VII</w:t>
      </w:r>
      <w:r w:rsidR="006C5BCA">
        <w:rPr>
          <w:rFonts w:ascii="Garamond" w:hAnsi="Garamond" w:cs="Times New Roman"/>
        </w:rPr>
        <w:t xml:space="preserve">I lub liceum ogólnokształcącego przechodzą na </w:t>
      </w:r>
      <w:r w:rsidR="005D634C">
        <w:rPr>
          <w:rFonts w:ascii="Garamond" w:hAnsi="Garamond" w:cs="Times New Roman"/>
        </w:rPr>
        <w:t xml:space="preserve">tryb nauki zdalnej. </w:t>
      </w:r>
      <w:r w:rsidR="006C5BCA">
        <w:rPr>
          <w:rFonts w:ascii="Garamond" w:hAnsi="Garamond" w:cs="Times New Roman"/>
        </w:rPr>
        <w:t xml:space="preserve"> </w:t>
      </w:r>
    </w:p>
    <w:p w:rsidR="006C5BCA" w:rsidRDefault="006C5BCA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6C5BCA" w:rsidRPr="006C5BCA" w:rsidRDefault="006C5BCA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C5BCA">
        <w:rPr>
          <w:rFonts w:ascii="Garamond" w:hAnsi="Garamond"/>
          <w:b/>
        </w:rPr>
        <w:t>Szkoły specjalne</w:t>
      </w:r>
    </w:p>
    <w:p w:rsidR="006C5BCA" w:rsidRDefault="006C5BCA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="008D5C71" w:rsidRPr="00F42454">
        <w:rPr>
          <w:rFonts w:ascii="Garamond" w:hAnsi="Garamond"/>
          <w:color w:val="000000"/>
        </w:rPr>
        <w:t xml:space="preserve">podstawowych specjalnych </w:t>
      </w:r>
      <w:r w:rsidR="005D634C">
        <w:rPr>
          <w:rFonts w:ascii="Garamond" w:hAnsi="Garamond"/>
        </w:rPr>
        <w:t>(</w:t>
      </w:r>
      <w:r w:rsidR="008D5C71" w:rsidRPr="00F42454">
        <w:rPr>
          <w:rFonts w:ascii="Garamond" w:hAnsi="Garamond"/>
        </w:rPr>
        <w:t>klas</w:t>
      </w:r>
      <w:r w:rsidR="005D634C">
        <w:rPr>
          <w:rFonts w:ascii="Garamond" w:hAnsi="Garamond"/>
        </w:rPr>
        <w:t>y</w:t>
      </w:r>
      <w:r w:rsidR="008D5C71" w:rsidRPr="00F42454">
        <w:rPr>
          <w:rFonts w:ascii="Garamond" w:hAnsi="Garamond"/>
        </w:rPr>
        <w:t xml:space="preserve"> V</w:t>
      </w:r>
      <w:r w:rsidR="008D5C71" w:rsidRPr="00F42454">
        <w:rPr>
          <w:rFonts w:ascii="Garamond" w:hAnsi="Garamond"/>
        </w:rPr>
        <w:sym w:font="Symbol" w:char="F02D"/>
      </w:r>
      <w:r w:rsidR="008D5C71" w:rsidRPr="00F42454">
        <w:rPr>
          <w:rFonts w:ascii="Garamond" w:hAnsi="Garamond"/>
        </w:rPr>
        <w:t>VIII</w:t>
      </w:r>
      <w:r w:rsidR="005D634C">
        <w:rPr>
          <w:rFonts w:ascii="Garamond" w:hAnsi="Garamond"/>
        </w:rPr>
        <w:t xml:space="preserve">), a także </w:t>
      </w:r>
      <w:r w:rsidR="00B566CE" w:rsidRPr="00B566CE">
        <w:rPr>
          <w:rFonts w:ascii="Garamond" w:hAnsi="Garamond"/>
          <w:color w:val="FF0000"/>
        </w:rPr>
        <w:t>w</w:t>
      </w:r>
      <w:r w:rsidR="00B566CE"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>szk</w:t>
      </w:r>
      <w:r w:rsidR="005D634C">
        <w:rPr>
          <w:rFonts w:ascii="Garamond" w:hAnsi="Garamond"/>
          <w:color w:val="000000"/>
        </w:rPr>
        <w:t>o</w:t>
      </w:r>
      <w:r>
        <w:rPr>
          <w:rFonts w:ascii="Garamond" w:hAnsi="Garamond"/>
          <w:color w:val="000000"/>
        </w:rPr>
        <w:t xml:space="preserve">łach </w:t>
      </w:r>
      <w:r w:rsidR="008D5C71" w:rsidRPr="00F42454">
        <w:rPr>
          <w:rFonts w:ascii="Garamond" w:hAnsi="Garamond"/>
          <w:color w:val="000000"/>
        </w:rPr>
        <w:t>ponadpodstawowych specjalnych, w tym funkcjonujących w specjalnych ośrodkach szkolno-wychowawczych oraz zorganizowanych w podmiotach leczniczych i jednostkach pomocy społecznej</w:t>
      </w:r>
      <w:r w:rsidR="00B566CE">
        <w:rPr>
          <w:rFonts w:ascii="Garamond" w:hAnsi="Garamond"/>
          <w:color w:val="000000"/>
        </w:rPr>
        <w:t>,</w:t>
      </w:r>
      <w:r w:rsidR="008D5C71" w:rsidRPr="00F42454">
        <w:rPr>
          <w:rFonts w:ascii="Garamond" w:hAnsi="Garamond"/>
          <w:color w:val="000000"/>
        </w:rPr>
        <w:t xml:space="preserve"> zajęcia będą mogły być prowadzone </w:t>
      </w:r>
      <w:r w:rsidR="005D634C">
        <w:rPr>
          <w:rFonts w:ascii="Garamond" w:hAnsi="Garamond"/>
          <w:color w:val="000000"/>
        </w:rPr>
        <w:t xml:space="preserve">stacjonarnie. </w:t>
      </w:r>
      <w:r w:rsidR="006A2A63">
        <w:rPr>
          <w:rFonts w:ascii="Garamond" w:hAnsi="Garamond"/>
        </w:rPr>
        <w:t>O</w:t>
      </w:r>
      <w:r w:rsidR="005D634C">
        <w:rPr>
          <w:rFonts w:ascii="Garamond" w:hAnsi="Garamond"/>
        </w:rPr>
        <w:t xml:space="preserve">stateczną decyzję w tym zakresie podejmie dyrektor. </w:t>
      </w:r>
    </w:p>
    <w:p w:rsidR="006C5BCA" w:rsidRDefault="006C5BCA" w:rsidP="004A1073">
      <w:pPr>
        <w:spacing w:before="120" w:after="120" w:line="276" w:lineRule="auto"/>
        <w:jc w:val="both"/>
        <w:rPr>
          <w:rFonts w:ascii="Garamond" w:hAnsi="Garamond"/>
          <w:color w:val="000000"/>
        </w:rPr>
      </w:pPr>
    </w:p>
    <w:p w:rsidR="006C5BCA" w:rsidRPr="006C5BCA" w:rsidRDefault="006C5BCA" w:rsidP="004A1073">
      <w:pPr>
        <w:spacing w:before="120" w:after="120" w:line="276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MOW, MOS, poradnie psychologiczno-pedagogiczne</w:t>
      </w:r>
      <w:r w:rsidR="006A2A63">
        <w:rPr>
          <w:rFonts w:ascii="Garamond" w:hAnsi="Garamond"/>
          <w:b/>
          <w:color w:val="000000"/>
        </w:rPr>
        <w:t>, zajęcia rewalidacyjne</w:t>
      </w:r>
    </w:p>
    <w:p w:rsidR="006A2A63" w:rsidRDefault="005D634C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Na dotychczasowych zasadach będą pracowały m</w:t>
      </w:r>
      <w:r w:rsidR="006C5BCA">
        <w:rPr>
          <w:rFonts w:ascii="Garamond" w:hAnsi="Garamond"/>
        </w:rPr>
        <w:t>łodzieżowe ośrodki wychowawcze</w:t>
      </w:r>
      <w:r w:rsidR="00EC6F9C">
        <w:rPr>
          <w:rFonts w:ascii="Garamond" w:hAnsi="Garamond"/>
        </w:rPr>
        <w:t>, młodzieżowe ośrodki</w:t>
      </w:r>
      <w:r w:rsidR="008D5C71" w:rsidRPr="00F42454">
        <w:rPr>
          <w:rFonts w:ascii="Garamond" w:hAnsi="Garamond"/>
        </w:rPr>
        <w:t xml:space="preserve"> socjoterapii, </w:t>
      </w:r>
      <w:r w:rsidR="006A2A63">
        <w:rPr>
          <w:rFonts w:ascii="Garamond" w:hAnsi="Garamond"/>
        </w:rPr>
        <w:t>ośrodki rewalidacyjno-wychowawcze</w:t>
      </w:r>
      <w:r w:rsidR="008D5C71" w:rsidRPr="00F42454">
        <w:rPr>
          <w:rFonts w:ascii="Garamond" w:hAnsi="Garamond"/>
        </w:rPr>
        <w:t xml:space="preserve">, </w:t>
      </w:r>
      <w:r w:rsidR="006A2A63">
        <w:rPr>
          <w:rFonts w:ascii="Garamond" w:hAnsi="Garamond"/>
        </w:rPr>
        <w:t>specjalne ośrodki wychowawcze</w:t>
      </w:r>
      <w:r w:rsidR="008D5C71" w:rsidRPr="00F42454">
        <w:rPr>
          <w:rFonts w:ascii="Garamond" w:hAnsi="Garamond"/>
        </w:rPr>
        <w:t xml:space="preserve"> i </w:t>
      </w:r>
      <w:r w:rsidR="006A2A63">
        <w:rPr>
          <w:rFonts w:ascii="Garamond" w:hAnsi="Garamond"/>
        </w:rPr>
        <w:t>poradnie psychologiczno-pedagogiczne</w:t>
      </w:r>
      <w:r w:rsidR="008D5C71" w:rsidRPr="00F42454">
        <w:rPr>
          <w:rFonts w:ascii="Garamond" w:hAnsi="Garamond"/>
        </w:rPr>
        <w:t xml:space="preserve"> ze względu na konieczność zapewnienia ciągłości realizacji zajęć wczesnego wspomagania rozwoju dziecka, kształcenia </w:t>
      </w:r>
      <w:r w:rsidR="008D5C71" w:rsidRPr="00F42454">
        <w:rPr>
          <w:rFonts w:ascii="Garamond" w:hAnsi="Garamond"/>
        </w:rPr>
        <w:lastRenderedPageBreak/>
        <w:t>specjalnego, w tym realizacji zajęć rewalidacyjnych, resocjalizacyjnych i socjoterapeutycznych oraz zajęć rewalidacyjno-wychowawczych w bezpośrednim k</w:t>
      </w:r>
      <w:r w:rsidR="006A2A63">
        <w:rPr>
          <w:rFonts w:ascii="Garamond" w:hAnsi="Garamond"/>
        </w:rPr>
        <w:t xml:space="preserve">ontakcie z dzieckiem i uczniem. </w:t>
      </w:r>
    </w:p>
    <w:p w:rsidR="006A2A63" w:rsidRPr="006A2A63" w:rsidRDefault="006A2A63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A2A63">
        <w:rPr>
          <w:rFonts w:ascii="Garamond" w:hAnsi="Garamond"/>
          <w:b/>
        </w:rPr>
        <w:t xml:space="preserve">Zajęcia szkolne dla uczniów z niepełnosprawnościami </w:t>
      </w:r>
    </w:p>
    <w:p w:rsidR="008D5C71" w:rsidRPr="00F42454" w:rsidRDefault="004A1073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W</w:t>
      </w:r>
      <w:r w:rsidR="008D5C71" w:rsidRPr="00F42454">
        <w:rPr>
          <w:rFonts w:ascii="Garamond" w:hAnsi="Garamond"/>
          <w:color w:val="000000"/>
        </w:rPr>
        <w:t xml:space="preserve"> przypadku szkół, których funk</w:t>
      </w:r>
      <w:r>
        <w:rPr>
          <w:rFonts w:ascii="Garamond" w:hAnsi="Garamond"/>
          <w:color w:val="000000"/>
        </w:rPr>
        <w:t xml:space="preserve">cjonowanie zostało ograniczone – </w:t>
      </w:r>
      <w:r w:rsidR="008D5C71" w:rsidRPr="00F42454">
        <w:rPr>
          <w:rFonts w:ascii="Garamond" w:hAnsi="Garamond"/>
          <w:color w:val="000000"/>
        </w:rPr>
        <w:t>w odniesieniu do uczniów, którzy z uwagi na rodzaj niepełnosprawności nie będą mogli realizowa</w:t>
      </w:r>
      <w:r>
        <w:rPr>
          <w:rFonts w:ascii="Garamond" w:hAnsi="Garamond"/>
          <w:color w:val="000000"/>
        </w:rPr>
        <w:t xml:space="preserve">ć zajęć w miejscu zamieszkania – </w:t>
      </w:r>
      <w:r w:rsidR="008D5C71" w:rsidRPr="00F42454">
        <w:rPr>
          <w:rFonts w:ascii="Garamond" w:hAnsi="Garamond"/>
          <w:color w:val="000000"/>
        </w:rPr>
        <w:t xml:space="preserve">dyrektor </w:t>
      </w:r>
      <w:r>
        <w:rPr>
          <w:rFonts w:ascii="Garamond" w:hAnsi="Garamond"/>
          <w:color w:val="000000"/>
        </w:rPr>
        <w:t>jest</w:t>
      </w:r>
      <w:r w:rsidR="008D5C71" w:rsidRPr="00F42454">
        <w:rPr>
          <w:rFonts w:ascii="Garamond" w:hAnsi="Garamond"/>
          <w:color w:val="000000"/>
        </w:rPr>
        <w:t xml:space="preserve"> zobowiązany do zorganizowania zajęć</w:t>
      </w:r>
      <w:r>
        <w:rPr>
          <w:rFonts w:ascii="Garamond" w:hAnsi="Garamond"/>
          <w:color w:val="000000"/>
        </w:rPr>
        <w:t xml:space="preserve"> stacjonarnie</w:t>
      </w:r>
      <w:r w:rsidR="008D5C71" w:rsidRPr="00F42454">
        <w:rPr>
          <w:rFonts w:ascii="Garamond" w:hAnsi="Garamond"/>
          <w:color w:val="000000"/>
        </w:rPr>
        <w:t xml:space="preserve"> na terenie szkoły lub z wykorzystaniem metod i tec</w:t>
      </w:r>
      <w:r>
        <w:rPr>
          <w:rFonts w:ascii="Garamond" w:hAnsi="Garamond"/>
          <w:color w:val="000000"/>
        </w:rPr>
        <w:t xml:space="preserve">hnik kształcenia na odległość – w budynku szkoły. </w:t>
      </w:r>
    </w:p>
    <w:p w:rsidR="006A2A63" w:rsidRDefault="006A2A63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6A2A63" w:rsidRPr="006A2A63" w:rsidRDefault="006A2A63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A2A63">
        <w:rPr>
          <w:rFonts w:ascii="Garamond" w:hAnsi="Garamond"/>
          <w:b/>
        </w:rPr>
        <w:t>Bursy, internaty</w:t>
      </w:r>
      <w:r w:rsidR="00EC6F9C">
        <w:rPr>
          <w:rFonts w:ascii="Garamond" w:hAnsi="Garamond"/>
          <w:b/>
        </w:rPr>
        <w:t>, placówki oświatowo-wychowawcze</w:t>
      </w:r>
    </w:p>
    <w:p w:rsidR="008D5C71" w:rsidRPr="00F42454" w:rsidRDefault="006A2A63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Burs i internaty</w:t>
      </w:r>
      <w:r w:rsidR="008D5C71" w:rsidRPr="00F4245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będą działały na dotychczasowych zasadach. </w:t>
      </w:r>
    </w:p>
    <w:p w:rsidR="006A2A63" w:rsidRDefault="006A2A63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</w:p>
    <w:p w:rsidR="006A2A63" w:rsidRPr="00356CDB" w:rsidRDefault="006A2A63" w:rsidP="004A1073">
      <w:pPr>
        <w:pStyle w:val="menfont"/>
        <w:spacing w:after="120" w:line="276" w:lineRule="auto"/>
        <w:jc w:val="both"/>
        <w:rPr>
          <w:rFonts w:ascii="Garamond" w:hAnsi="Garamond" w:cs="Times New Roman"/>
          <w:b/>
        </w:rPr>
      </w:pPr>
      <w:r w:rsidRPr="00356CDB">
        <w:rPr>
          <w:rFonts w:ascii="Garamond" w:hAnsi="Garamond" w:cs="Times New Roman"/>
          <w:b/>
        </w:rPr>
        <w:t xml:space="preserve">Konsultacje dla uczniów przygotowujących się do tegorocznych egzaminów </w:t>
      </w:r>
      <w:r w:rsidR="00356CDB">
        <w:rPr>
          <w:rFonts w:ascii="Garamond" w:hAnsi="Garamond" w:cs="Times New Roman"/>
          <w:b/>
        </w:rPr>
        <w:t>ósmoklasisty i maturalnego</w:t>
      </w:r>
    </w:p>
    <w:p w:rsidR="004A1073" w:rsidRDefault="00356CDB" w:rsidP="004A1073">
      <w:pPr>
        <w:pStyle w:val="USTustnpkodeksu"/>
        <w:spacing w:line="276" w:lineRule="auto"/>
        <w:ind w:firstLine="0"/>
        <w:rPr>
          <w:rFonts w:ascii="Garamond" w:hAnsi="Garamond" w:cs="Times New Roman"/>
        </w:rPr>
      </w:pPr>
      <w:r w:rsidRPr="00356CDB">
        <w:rPr>
          <w:rFonts w:ascii="Garamond" w:hAnsi="Garamond" w:cs="Times New Roman"/>
        </w:rPr>
        <w:t>Pozostawiono możliwość zorganizowania konsultacji na terenie szkoły dla uczniów przygotowujących się do egzaminu odpowiednio ósmoklasisty czy maturalnego.</w:t>
      </w:r>
      <w:r w:rsidRPr="009D0CD4">
        <w:rPr>
          <w:rFonts w:ascii="Garamond" w:hAnsi="Garamond" w:cs="Times New Roman"/>
        </w:rPr>
        <w:t xml:space="preserve"> </w:t>
      </w:r>
      <w:r w:rsidR="009D0CD4" w:rsidRPr="009D0CD4">
        <w:rPr>
          <w:rFonts w:ascii="Garamond" w:hAnsi="Garamond" w:cs="Times New Roman"/>
        </w:rPr>
        <w:t>Dyrektor szkoły może zapewnić w szkole konsultacje indywidualne lub grupowe z nauczycielem prowadzącym zajęcia edukacyjne z przedmiotów, z których uczeń przystępuje do egzaminu ósmoklasisty lub egzaminu maturalnego.</w:t>
      </w:r>
      <w:r w:rsidR="008D5C71" w:rsidRPr="00F42454">
        <w:rPr>
          <w:rFonts w:ascii="Garamond" w:hAnsi="Garamond" w:cs="Times New Roman"/>
        </w:rPr>
        <w:t xml:space="preserve"> </w:t>
      </w:r>
      <w:r w:rsidR="00B566CE">
        <w:rPr>
          <w:rFonts w:ascii="Garamond" w:hAnsi="Garamond" w:cs="Times New Roman"/>
        </w:rPr>
        <w:t>Udział w konsultacjach</w:t>
      </w:r>
      <w:r w:rsidR="008D5C71" w:rsidRPr="00F42454">
        <w:rPr>
          <w:rFonts w:ascii="Garamond" w:hAnsi="Garamond" w:cs="Times New Roman"/>
        </w:rPr>
        <w:t xml:space="preserve"> jest dobrowoln</w:t>
      </w:r>
      <w:r w:rsidR="00B566CE">
        <w:rPr>
          <w:rFonts w:ascii="Garamond" w:hAnsi="Garamond" w:cs="Times New Roman"/>
        </w:rPr>
        <w:t>y</w:t>
      </w:r>
      <w:r w:rsidR="008D5C71" w:rsidRPr="00F42454">
        <w:rPr>
          <w:rFonts w:ascii="Garamond" w:hAnsi="Garamond" w:cs="Times New Roman"/>
        </w:rPr>
        <w:t xml:space="preserve">. Organizacja konsultacji jest uzależniona od potrzeb uczniów, a także warunków pracy szkoły. </w:t>
      </w:r>
    </w:p>
    <w:p w:rsidR="004A1073" w:rsidRDefault="004A1073" w:rsidP="004A1073">
      <w:pPr>
        <w:pStyle w:val="USTustnpkodeksu"/>
        <w:spacing w:line="276" w:lineRule="auto"/>
        <w:ind w:firstLine="0"/>
        <w:rPr>
          <w:rFonts w:ascii="Garamond" w:hAnsi="Garamond" w:cs="Times New Roman"/>
        </w:rPr>
      </w:pPr>
    </w:p>
    <w:p w:rsidR="004A1073" w:rsidRDefault="008D5C71" w:rsidP="004A1073">
      <w:pPr>
        <w:pStyle w:val="USTustnpkodeksu"/>
        <w:spacing w:line="276" w:lineRule="auto"/>
        <w:ind w:firstLine="0"/>
        <w:rPr>
          <w:rFonts w:ascii="Garamond" w:hAnsi="Garamond" w:cs="Times New Roman"/>
        </w:rPr>
      </w:pPr>
      <w:r w:rsidRPr="00F42454">
        <w:rPr>
          <w:rFonts w:ascii="Garamond" w:hAnsi="Garamond" w:cs="Times New Roman"/>
        </w:rPr>
        <w:t>Uczeń przygotowujący się do egz</w:t>
      </w:r>
      <w:r w:rsidR="00322FA4">
        <w:rPr>
          <w:rFonts w:ascii="Garamond" w:hAnsi="Garamond" w:cs="Times New Roman"/>
        </w:rPr>
        <w:t xml:space="preserve">aminu ósmoklasisty lub </w:t>
      </w:r>
      <w:r w:rsidRPr="00F42454">
        <w:rPr>
          <w:rFonts w:ascii="Garamond" w:hAnsi="Garamond" w:cs="Times New Roman"/>
        </w:rPr>
        <w:t xml:space="preserve">maturalnego powinien mieć możliwość wyjaśnienia trudnych kwestii, usystematyzowania materiału czy rozmowy z nauczycielem. </w:t>
      </w:r>
      <w:r w:rsidR="009D0CD4">
        <w:rPr>
          <w:rFonts w:ascii="Garamond" w:hAnsi="Garamond" w:cs="Times New Roman"/>
        </w:rPr>
        <w:t>Dodatkowo, w</w:t>
      </w:r>
      <w:r w:rsidR="009D0CD4" w:rsidRPr="009D0CD4">
        <w:rPr>
          <w:rFonts w:ascii="Garamond" w:hAnsi="Garamond" w:cs="Times New Roman"/>
        </w:rPr>
        <w:t xml:space="preserve"> ramach konsultacji, dyrektor szkoły może zorganizować w szkole testy sprawdzające poziom przygotowania uczniów do egzaminu ósmoklasisty lub egzaminu maturalnego.</w:t>
      </w:r>
    </w:p>
    <w:p w:rsidR="006A2A63" w:rsidRDefault="006A2A63" w:rsidP="004A1073">
      <w:pPr>
        <w:pStyle w:val="USTustnpkodeksu"/>
        <w:spacing w:line="276" w:lineRule="auto"/>
        <w:ind w:firstLine="0"/>
        <w:rPr>
          <w:rFonts w:ascii="Garamond" w:hAnsi="Garamond"/>
        </w:rPr>
      </w:pPr>
    </w:p>
    <w:p w:rsidR="006A2A63" w:rsidRPr="006A2A63" w:rsidRDefault="006A2A63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6A2A63">
        <w:rPr>
          <w:rFonts w:ascii="Garamond" w:hAnsi="Garamond"/>
          <w:b/>
        </w:rPr>
        <w:t xml:space="preserve">Zajęcia praktyczne i praktyki zawodowe </w:t>
      </w:r>
    </w:p>
    <w:p w:rsidR="008D5C71" w:rsidRPr="00F42454" w:rsidRDefault="008D5C71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t>Ze względu na specyfikę kształcenia zawodowego dyrektorzy szkół prowadzących kształcenie zawodowe, centrów kształcenia zawodowego oraz pla</w:t>
      </w:r>
      <w:r w:rsidR="00C243EF">
        <w:rPr>
          <w:rFonts w:ascii="Garamond" w:hAnsi="Garamond"/>
        </w:rPr>
        <w:t xml:space="preserve">cówek kształcenia ustawicznego </w:t>
      </w:r>
      <w:r w:rsidRPr="00F42454">
        <w:rPr>
          <w:rFonts w:ascii="Garamond" w:hAnsi="Garamond"/>
        </w:rPr>
        <w:t xml:space="preserve">będą mogli zorganizować zajęcia praktyczne w miejscu </w:t>
      </w:r>
      <w:r w:rsidR="00C243EF">
        <w:rPr>
          <w:rFonts w:ascii="Garamond" w:hAnsi="Garamond"/>
        </w:rPr>
        <w:t xml:space="preserve">ich prowadzenia (stacjonarnie). Zajęcia te </w:t>
      </w:r>
      <w:r w:rsidRPr="00F42454">
        <w:rPr>
          <w:rFonts w:ascii="Garamond" w:hAnsi="Garamond"/>
        </w:rPr>
        <w:t xml:space="preserve">będą odbywać </w:t>
      </w:r>
      <w:r w:rsidR="00442981">
        <w:rPr>
          <w:rFonts w:ascii="Garamond" w:hAnsi="Garamond"/>
        </w:rPr>
        <w:t xml:space="preserve">się </w:t>
      </w:r>
      <w:r w:rsidRPr="00F42454">
        <w:rPr>
          <w:rFonts w:ascii="Garamond" w:hAnsi="Garamond"/>
        </w:rPr>
        <w:t>w wybranych dniach tygodnia</w:t>
      </w:r>
      <w:r w:rsidR="00442981">
        <w:rPr>
          <w:rFonts w:ascii="Garamond" w:hAnsi="Garamond"/>
        </w:rPr>
        <w:t xml:space="preserve">, a </w:t>
      </w:r>
      <w:r w:rsidRPr="00F42454">
        <w:rPr>
          <w:rFonts w:ascii="Garamond" w:hAnsi="Garamond"/>
        </w:rPr>
        <w:t xml:space="preserve">wymiar </w:t>
      </w:r>
      <w:r w:rsidR="00442981">
        <w:rPr>
          <w:rFonts w:ascii="Garamond" w:hAnsi="Garamond"/>
        </w:rPr>
        <w:t xml:space="preserve">tych </w:t>
      </w:r>
      <w:r w:rsidRPr="00F42454">
        <w:rPr>
          <w:rFonts w:ascii="Garamond" w:hAnsi="Garamond"/>
        </w:rPr>
        <w:t>zajęć nie może p</w:t>
      </w:r>
      <w:r w:rsidR="00C243EF">
        <w:rPr>
          <w:rFonts w:ascii="Garamond" w:hAnsi="Garamond"/>
        </w:rPr>
        <w:t>rzekroczyć 16 godzin tygodniowo.</w:t>
      </w:r>
    </w:p>
    <w:p w:rsidR="008D5C71" w:rsidRPr="00F42454" w:rsidRDefault="00C243EF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Możliwe </w:t>
      </w:r>
      <w:r w:rsidR="00442981">
        <w:rPr>
          <w:rFonts w:ascii="Garamond" w:hAnsi="Garamond"/>
        </w:rPr>
        <w:t xml:space="preserve">jest </w:t>
      </w:r>
      <w:r>
        <w:rPr>
          <w:rFonts w:ascii="Garamond" w:hAnsi="Garamond"/>
        </w:rPr>
        <w:t xml:space="preserve">również </w:t>
      </w:r>
      <w:r w:rsidR="00442981">
        <w:rPr>
          <w:rFonts w:ascii="Garamond" w:hAnsi="Garamond"/>
        </w:rPr>
        <w:t>odbywanie</w:t>
      </w:r>
      <w:r>
        <w:rPr>
          <w:rFonts w:ascii="Garamond" w:hAnsi="Garamond"/>
        </w:rPr>
        <w:t xml:space="preserve"> praktyk zawodowych</w:t>
      </w:r>
      <w:r w:rsidR="008D5C71" w:rsidRPr="00F42454">
        <w:rPr>
          <w:rFonts w:ascii="Garamond" w:hAnsi="Garamond"/>
        </w:rPr>
        <w:t xml:space="preserve"> </w:t>
      </w:r>
      <w:r w:rsidR="00442981">
        <w:rPr>
          <w:rFonts w:ascii="Garamond" w:hAnsi="Garamond"/>
        </w:rPr>
        <w:t>stacjonarnie, w miejscu ich prowadzenia</w:t>
      </w:r>
      <w:r>
        <w:rPr>
          <w:rFonts w:ascii="Garamond" w:hAnsi="Garamond"/>
        </w:rPr>
        <w:t>. Jednocześnie z</w:t>
      </w:r>
      <w:r w:rsidR="006A2A63">
        <w:rPr>
          <w:rFonts w:ascii="Garamond" w:hAnsi="Garamond"/>
        </w:rPr>
        <w:t>achowana została</w:t>
      </w:r>
      <w:r w:rsidR="008D5C71" w:rsidRPr="00F42454">
        <w:rPr>
          <w:rFonts w:ascii="Garamond" w:hAnsi="Garamond"/>
        </w:rPr>
        <w:t xml:space="preserve"> </w:t>
      </w:r>
      <w:r w:rsidR="00442981">
        <w:rPr>
          <w:rFonts w:ascii="Garamond" w:hAnsi="Garamond"/>
        </w:rPr>
        <w:t xml:space="preserve">również </w:t>
      </w:r>
      <w:r w:rsidR="008D5C71" w:rsidRPr="00F42454">
        <w:rPr>
          <w:rFonts w:ascii="Garamond" w:hAnsi="Garamond"/>
        </w:rPr>
        <w:t xml:space="preserve">możliwość zrealizowania praktyk zawodowych w innych formach wprowadzonych w okresie pandemii (np. w </w:t>
      </w:r>
      <w:r w:rsidR="00442981">
        <w:rPr>
          <w:rFonts w:ascii="Garamond" w:hAnsi="Garamond"/>
        </w:rPr>
        <w:t>formule</w:t>
      </w:r>
      <w:r w:rsidR="008D5C71" w:rsidRPr="00F42454">
        <w:rPr>
          <w:rFonts w:ascii="Garamond" w:hAnsi="Garamond"/>
        </w:rPr>
        <w:t xml:space="preserve"> wirtualnego przedsiębiorstwa lub projektu edukacyjnego).</w:t>
      </w:r>
    </w:p>
    <w:p w:rsidR="008D5C71" w:rsidRPr="00F42454" w:rsidRDefault="008D5C71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lastRenderedPageBreak/>
        <w:t xml:space="preserve">Zajęcia z zakresu praktycznej nauki zawodu (zajęcia praktyczne i praktyki zawodowe) mogą być prowadzone stacjonarnie u pracodawców lub w indywidualnych gospodarstwach rolnych, o ile w podmiotach tych nie występują zdarzenia, które ze względu na aktualną sytuację epidemiologiczną mogą zagrozić zdrowiu uczniów. </w:t>
      </w:r>
    </w:p>
    <w:p w:rsidR="008D5C71" w:rsidRPr="00F42454" w:rsidRDefault="008D5C71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t xml:space="preserve">Przewidziane rozwiązania mają również zastosowanie do kształcenia praktycznego realizowanego w ramach kształcenia ustawicznego w formach pozaszkolnych. </w:t>
      </w:r>
    </w:p>
    <w:p w:rsidR="00C0372D" w:rsidRDefault="00C0372D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C0372D" w:rsidRPr="00AC5938" w:rsidRDefault="00C0372D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AC5938">
        <w:rPr>
          <w:rFonts w:ascii="Garamond" w:hAnsi="Garamond"/>
          <w:b/>
        </w:rPr>
        <w:t>Zajęcia praktyczne młodocianych pracowników</w:t>
      </w:r>
    </w:p>
    <w:p w:rsidR="00C0372D" w:rsidRDefault="00C0372D" w:rsidP="004A1073">
      <w:pPr>
        <w:spacing w:before="120" w:after="120" w:line="276" w:lineRule="auto"/>
        <w:jc w:val="both"/>
        <w:rPr>
          <w:rFonts w:ascii="Garamond" w:hAnsi="Garamond"/>
        </w:rPr>
      </w:pPr>
      <w:r w:rsidRPr="00F42454">
        <w:rPr>
          <w:rFonts w:ascii="Garamond" w:hAnsi="Garamond"/>
        </w:rPr>
        <w:t xml:space="preserve">Uczniowie wszystkich klas branżowych szkół I stopnia, będący młodocianymi pracownikami, będą realizowali zajęcia praktyczne u pracodawców w pełnym wymiarze godzin, o ile u pracodawcy nie występują zdarzenia, które ze względu na aktualną sytuację epidemiologiczną mogą zagrozić zdrowiu młodocianego pracownika. </w:t>
      </w:r>
    </w:p>
    <w:p w:rsidR="00C0372D" w:rsidRDefault="00C0372D" w:rsidP="004A1073">
      <w:pPr>
        <w:spacing w:before="120" w:after="120" w:line="276" w:lineRule="auto"/>
        <w:jc w:val="both"/>
        <w:rPr>
          <w:rFonts w:ascii="Garamond" w:hAnsi="Garamond" w:cs="Times New Roman"/>
          <w:b/>
        </w:rPr>
      </w:pPr>
    </w:p>
    <w:p w:rsidR="00C0372D" w:rsidRPr="00C243EF" w:rsidRDefault="00C0372D" w:rsidP="004A1073">
      <w:pPr>
        <w:spacing w:before="120" w:after="120" w:line="276" w:lineRule="auto"/>
        <w:jc w:val="both"/>
        <w:rPr>
          <w:rFonts w:ascii="Garamond" w:hAnsi="Garamond"/>
        </w:rPr>
      </w:pPr>
      <w:r w:rsidRPr="00C243EF">
        <w:rPr>
          <w:rFonts w:ascii="Garamond" w:hAnsi="Garamond" w:cs="Times New Roman"/>
          <w:b/>
        </w:rPr>
        <w:t>Turnusy dla młodocianych pracowników</w:t>
      </w:r>
    </w:p>
    <w:p w:rsidR="00C0372D" w:rsidRPr="00F42454" w:rsidRDefault="00C0372D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F42454">
        <w:rPr>
          <w:rFonts w:ascii="Garamond" w:hAnsi="Garamond" w:cs="Times New Roman"/>
        </w:rPr>
        <w:t>Turnusy dokształcania teoretycznego młodocianych pracowników, które rozpoczęły się przed 27 stycznia 2022 r</w:t>
      </w:r>
      <w:r w:rsidR="00442981">
        <w:rPr>
          <w:rFonts w:ascii="Garamond" w:hAnsi="Garamond" w:cs="Times New Roman"/>
        </w:rPr>
        <w:t>oku</w:t>
      </w:r>
      <w:r w:rsidRPr="00F42454">
        <w:rPr>
          <w:rFonts w:ascii="Garamond" w:hAnsi="Garamond" w:cs="Times New Roman"/>
        </w:rPr>
        <w:t xml:space="preserve"> i nie były prowadzone </w:t>
      </w:r>
      <w:r>
        <w:rPr>
          <w:rFonts w:ascii="Garamond" w:hAnsi="Garamond" w:cs="Times New Roman"/>
        </w:rPr>
        <w:t xml:space="preserve">zdalnie </w:t>
      </w:r>
      <w:r w:rsidR="00442981">
        <w:rPr>
          <w:rFonts w:ascii="Garamond" w:hAnsi="Garamond" w:cs="Times New Roman"/>
        </w:rPr>
        <w:t>(</w:t>
      </w:r>
      <w:r w:rsidRPr="00F42454">
        <w:rPr>
          <w:rFonts w:ascii="Garamond" w:hAnsi="Garamond" w:cs="Times New Roman"/>
        </w:rPr>
        <w:t xml:space="preserve">zgodnie z przepisami wydanymi na podstawie </w:t>
      </w:r>
      <w:r w:rsidRPr="00442981">
        <w:rPr>
          <w:rFonts w:ascii="Garamond" w:hAnsi="Garamond" w:cs="Times New Roman"/>
          <w:i/>
        </w:rPr>
        <w:t>art. 30c ustawy z dnia 14 grudnia 2016 r. – Prawo oświatowe</w:t>
      </w:r>
      <w:r w:rsidR="00442981">
        <w:rPr>
          <w:rFonts w:ascii="Garamond" w:hAnsi="Garamond" w:cs="Times New Roman"/>
        </w:rPr>
        <w:t>)</w:t>
      </w:r>
      <w:r w:rsidRPr="00F42454">
        <w:rPr>
          <w:rFonts w:ascii="Garamond" w:hAnsi="Garamond" w:cs="Times New Roman"/>
        </w:rPr>
        <w:t>, będą mogły być realiz</w:t>
      </w:r>
      <w:r w:rsidR="00442981">
        <w:rPr>
          <w:rFonts w:ascii="Garamond" w:hAnsi="Garamond" w:cs="Times New Roman"/>
        </w:rPr>
        <w:t xml:space="preserve">owane w miejscu ich prowadzenia, aż </w:t>
      </w:r>
      <w:r w:rsidRPr="00F42454">
        <w:rPr>
          <w:rFonts w:ascii="Garamond" w:hAnsi="Garamond" w:cs="Times New Roman"/>
        </w:rPr>
        <w:t xml:space="preserve">do czasu ich zakończenia. Natomiast turnusy, które rozpoczęły się </w:t>
      </w:r>
      <w:r w:rsidR="00442981">
        <w:rPr>
          <w:rFonts w:ascii="Garamond" w:hAnsi="Garamond" w:cs="Times New Roman"/>
        </w:rPr>
        <w:t xml:space="preserve">w okresie od 27 stycznia </w:t>
      </w:r>
      <w:r w:rsidRPr="00F42454">
        <w:rPr>
          <w:rFonts w:ascii="Garamond" w:hAnsi="Garamond" w:cs="Times New Roman"/>
        </w:rPr>
        <w:t xml:space="preserve">do 27 lutego </w:t>
      </w:r>
      <w:r w:rsidR="00442981">
        <w:rPr>
          <w:rFonts w:ascii="Garamond" w:hAnsi="Garamond" w:cs="Times New Roman"/>
        </w:rPr>
        <w:t>b</w:t>
      </w:r>
      <w:r w:rsidRPr="00F42454">
        <w:rPr>
          <w:rFonts w:ascii="Garamond" w:hAnsi="Garamond" w:cs="Times New Roman"/>
        </w:rPr>
        <w:t>r</w:t>
      </w:r>
      <w:r w:rsidR="00442981">
        <w:rPr>
          <w:rFonts w:ascii="Garamond" w:hAnsi="Garamond" w:cs="Times New Roman"/>
        </w:rPr>
        <w:t>.</w:t>
      </w:r>
      <w:r w:rsidRPr="00F42454">
        <w:rPr>
          <w:rFonts w:ascii="Garamond" w:hAnsi="Garamond" w:cs="Times New Roman"/>
        </w:rPr>
        <w:t xml:space="preserve">, </w:t>
      </w:r>
      <w:r w:rsidR="00442981">
        <w:rPr>
          <w:rFonts w:ascii="Garamond" w:hAnsi="Garamond" w:cs="Times New Roman"/>
        </w:rPr>
        <w:t>mogą</w:t>
      </w:r>
      <w:r w:rsidRPr="00F42454">
        <w:rPr>
          <w:rFonts w:ascii="Garamond" w:hAnsi="Garamond" w:cs="Times New Roman"/>
        </w:rPr>
        <w:t xml:space="preserve"> być nadal prowadzone </w:t>
      </w:r>
      <w:r>
        <w:rPr>
          <w:rFonts w:ascii="Garamond" w:hAnsi="Garamond" w:cs="Times New Roman"/>
        </w:rPr>
        <w:t>zdalnie.</w:t>
      </w:r>
    </w:p>
    <w:p w:rsidR="00C243EF" w:rsidRDefault="00C243EF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C243EF" w:rsidRPr="00C243EF" w:rsidRDefault="00C243EF" w:rsidP="004A1073">
      <w:pPr>
        <w:spacing w:before="120" w:after="120" w:line="276" w:lineRule="auto"/>
        <w:jc w:val="both"/>
        <w:rPr>
          <w:rFonts w:ascii="Garamond" w:hAnsi="Garamond"/>
          <w:b/>
        </w:rPr>
      </w:pPr>
      <w:r w:rsidRPr="00C243EF">
        <w:rPr>
          <w:rFonts w:ascii="Garamond" w:hAnsi="Garamond"/>
          <w:b/>
        </w:rPr>
        <w:t xml:space="preserve">Konsultacje dla uczniów i słuchaczy </w:t>
      </w:r>
      <w:r w:rsidR="009E0E78">
        <w:rPr>
          <w:rFonts w:ascii="Garamond" w:hAnsi="Garamond"/>
          <w:b/>
        </w:rPr>
        <w:t>szkół i placówek prowadzących kształcenie zawodowe</w:t>
      </w:r>
    </w:p>
    <w:p w:rsidR="008D5C71" w:rsidRPr="00F42454" w:rsidRDefault="00AC5938" w:rsidP="004A1073">
      <w:pPr>
        <w:spacing w:before="120"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8D5C71" w:rsidRPr="00F42454">
        <w:rPr>
          <w:rFonts w:ascii="Garamond" w:hAnsi="Garamond"/>
        </w:rPr>
        <w:t xml:space="preserve"> przypadku szkół prowadzących kształcenie zawodowe, centrów kształcenia zawodowego oraz placówek kształcenia ustawicznego</w:t>
      </w:r>
      <w:r w:rsidR="00B566CE">
        <w:rPr>
          <w:rFonts w:ascii="Garamond" w:hAnsi="Garamond"/>
        </w:rPr>
        <w:t xml:space="preserve"> – </w:t>
      </w:r>
      <w:r w:rsidR="008D5C71" w:rsidRPr="00F42454">
        <w:rPr>
          <w:rFonts w:ascii="Garamond" w:hAnsi="Garamond"/>
        </w:rPr>
        <w:t xml:space="preserve"> dla uczniów i słuchaczy, którzy przystępują odpowiednio do egzaminu zawodowego lub egzaminu potwierdzającego kwalifikacje w zawo</w:t>
      </w:r>
      <w:r w:rsidR="00624389">
        <w:rPr>
          <w:rFonts w:ascii="Garamond" w:hAnsi="Garamond"/>
        </w:rPr>
        <w:t>dzie w sesji styczeń-luty 2022</w:t>
      </w:r>
      <w:r w:rsidR="00B566CE">
        <w:rPr>
          <w:rFonts w:ascii="Garamond" w:hAnsi="Garamond"/>
        </w:rPr>
        <w:t xml:space="preserve"> –</w:t>
      </w:r>
      <w:r w:rsidR="008D5C71" w:rsidRPr="00F42454">
        <w:rPr>
          <w:rFonts w:ascii="Garamond" w:hAnsi="Garamond"/>
        </w:rPr>
        <w:t xml:space="preserve"> dyrektor</w:t>
      </w:r>
      <w:r w:rsidR="00624389">
        <w:rPr>
          <w:rFonts w:ascii="Garamond" w:hAnsi="Garamond"/>
        </w:rPr>
        <w:t xml:space="preserve"> </w:t>
      </w:r>
      <w:r w:rsidR="008D5C71" w:rsidRPr="00F42454">
        <w:rPr>
          <w:rFonts w:ascii="Garamond" w:hAnsi="Garamond"/>
        </w:rPr>
        <w:t>będzie mógł zorganizować konsultacje indywidualne lub grupowe z nauczycielem prowadzącym zajęcia edukacyjne z przedmiotów, z których uczeń przystępuje do egzaminu.</w:t>
      </w:r>
    </w:p>
    <w:p w:rsidR="00C243EF" w:rsidRDefault="00C243EF" w:rsidP="004A1073">
      <w:pPr>
        <w:spacing w:before="120" w:after="120" w:line="276" w:lineRule="auto"/>
        <w:jc w:val="both"/>
        <w:rPr>
          <w:rFonts w:ascii="Garamond" w:hAnsi="Garamond"/>
        </w:rPr>
      </w:pPr>
    </w:p>
    <w:p w:rsidR="00F42454" w:rsidRPr="00F42454" w:rsidRDefault="00F42454" w:rsidP="004A1073">
      <w:pPr>
        <w:pStyle w:val="menfont"/>
        <w:spacing w:after="120" w:line="276" w:lineRule="auto"/>
        <w:jc w:val="both"/>
        <w:rPr>
          <w:rFonts w:ascii="Garamond" w:hAnsi="Garamond" w:cs="Times New Roman"/>
          <w:b/>
        </w:rPr>
      </w:pPr>
      <w:r w:rsidRPr="00F42454">
        <w:rPr>
          <w:rFonts w:ascii="Garamond" w:hAnsi="Garamond" w:cs="Times New Roman"/>
          <w:b/>
        </w:rPr>
        <w:t>Egzamin dyplomowy w szkole artystycznej</w:t>
      </w:r>
    </w:p>
    <w:p w:rsidR="008D5C71" w:rsidRPr="00F42454" w:rsidRDefault="00F42454" w:rsidP="004A1073">
      <w:pPr>
        <w:pStyle w:val="menfont"/>
        <w:spacing w:after="120" w:line="276" w:lineRule="auto"/>
        <w:jc w:val="both"/>
        <w:rPr>
          <w:rFonts w:ascii="Garamond" w:hAnsi="Garamond" w:cs="Times New Roman"/>
        </w:rPr>
      </w:pPr>
      <w:r w:rsidRPr="00F42454">
        <w:rPr>
          <w:rFonts w:ascii="Garamond" w:hAnsi="Garamond" w:cs="Times New Roman"/>
        </w:rPr>
        <w:t>W</w:t>
      </w:r>
      <w:r w:rsidR="008D5C71" w:rsidRPr="00F42454">
        <w:rPr>
          <w:rFonts w:ascii="Garamond" w:hAnsi="Garamond" w:cs="Times New Roman"/>
        </w:rPr>
        <w:t xml:space="preserve"> klasie programowo najwyższej szkoły artystycznej, w której jest przeprowadzany egzamin dyplomowy lub egzamin końcowy, dyrektor może zapewnić w szkole konsultacje indywidualne lub grupowe z nauczycielem prowadzącym zajęcia edukacyjne artystyczne z przedmiotów, z których uczeń przystępuje odpowiednio do egzaminu dyplomowego lub egzaminu końcowego.</w:t>
      </w:r>
    </w:p>
    <w:p w:rsidR="008D5C71" w:rsidRPr="00F42454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8D5C71" w:rsidRPr="00F42454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  <w:b/>
        </w:rPr>
      </w:pPr>
      <w:r w:rsidRPr="00F42454">
        <w:rPr>
          <w:rFonts w:ascii="Garamond" w:hAnsi="Garamond" w:cs="Times New Roman"/>
          <w:b/>
        </w:rPr>
        <w:lastRenderedPageBreak/>
        <w:t xml:space="preserve">Olimpiady, konkursy i turnieje </w:t>
      </w:r>
    </w:p>
    <w:p w:rsidR="008D5C71" w:rsidRPr="00F42454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8D5C71" w:rsidRPr="00624389" w:rsidRDefault="008D5C71" w:rsidP="004A1073">
      <w:pPr>
        <w:pStyle w:val="menfont"/>
        <w:spacing w:line="276" w:lineRule="auto"/>
        <w:jc w:val="both"/>
        <w:rPr>
          <w:rFonts w:ascii="Garamond" w:hAnsi="Garamond" w:cs="Times New Roman"/>
          <w:i/>
        </w:rPr>
      </w:pPr>
      <w:r w:rsidRPr="00F42454">
        <w:rPr>
          <w:rFonts w:ascii="Garamond" w:hAnsi="Garamond" w:cs="Times New Roman"/>
        </w:rPr>
        <w:t>Za zgodą dyrekto</w:t>
      </w:r>
      <w:r w:rsidR="00624389">
        <w:rPr>
          <w:rFonts w:ascii="Garamond" w:hAnsi="Garamond" w:cs="Times New Roman"/>
        </w:rPr>
        <w:t>ra szkoły, centrum lub placówki</w:t>
      </w:r>
      <w:r w:rsidRPr="00F42454">
        <w:rPr>
          <w:rFonts w:ascii="Garamond" w:hAnsi="Garamond" w:cs="Times New Roman"/>
        </w:rPr>
        <w:t xml:space="preserve"> uczniowie mogą brać udział </w:t>
      </w:r>
      <w:r w:rsidR="00624389">
        <w:rPr>
          <w:rFonts w:ascii="Garamond" w:hAnsi="Garamond" w:cs="Times New Roman"/>
        </w:rPr>
        <w:t xml:space="preserve">w trybie stacjonarnym </w:t>
      </w:r>
      <w:r w:rsidRPr="00F42454">
        <w:rPr>
          <w:rFonts w:ascii="Garamond" w:hAnsi="Garamond" w:cs="Times New Roman"/>
        </w:rPr>
        <w:t xml:space="preserve">w konkursach, olimpiadach i turniejach przeprowadzanych na podstawie </w:t>
      </w:r>
      <w:r w:rsidRPr="00624389">
        <w:rPr>
          <w:rFonts w:ascii="Garamond" w:hAnsi="Garamond" w:cs="Times New Roman"/>
          <w:i/>
        </w:rPr>
        <w:t>art. 22 ust. 2 pkt 8 oraz art. 22 ust 6 ustawy z dnia 7 września 1991 r. o systemie oświaty</w:t>
      </w:r>
      <w:r w:rsidR="00624389">
        <w:rPr>
          <w:rFonts w:ascii="Garamond" w:hAnsi="Garamond" w:cs="Times New Roman"/>
          <w:i/>
        </w:rPr>
        <w:t xml:space="preserve">. </w:t>
      </w:r>
    </w:p>
    <w:p w:rsidR="008D5C71" w:rsidRPr="00F42454" w:rsidRDefault="008D5C71" w:rsidP="004A1073">
      <w:pPr>
        <w:spacing w:line="276" w:lineRule="auto"/>
        <w:jc w:val="both"/>
        <w:rPr>
          <w:rFonts w:ascii="Garamond" w:hAnsi="Garamond"/>
        </w:rPr>
      </w:pPr>
    </w:p>
    <w:p w:rsidR="002D6478" w:rsidRPr="00F42454" w:rsidRDefault="008D5C71" w:rsidP="004A1073">
      <w:pPr>
        <w:spacing w:line="276" w:lineRule="auto"/>
        <w:jc w:val="both"/>
        <w:rPr>
          <w:rFonts w:ascii="Garamond" w:hAnsi="Garamond"/>
          <w:lang w:eastAsia="en-US"/>
        </w:rPr>
      </w:pPr>
      <w:r w:rsidRPr="00F42454">
        <w:rPr>
          <w:rFonts w:ascii="Garamond" w:hAnsi="Garamond"/>
        </w:rPr>
        <w:t>Rozporządzenie</w:t>
      </w:r>
      <w:r w:rsidRPr="00F42454">
        <w:rPr>
          <w:rFonts w:ascii="Garamond" w:hAnsi="Garamond"/>
          <w:lang w:eastAsia="en-US"/>
        </w:rPr>
        <w:t xml:space="preserve"> wchodzi w życie 27 stycznia 2022 r.</w:t>
      </w:r>
    </w:p>
    <w:p w:rsidR="008D5C71" w:rsidRPr="00F42454" w:rsidRDefault="008D5C71" w:rsidP="004A1073">
      <w:pPr>
        <w:spacing w:line="276" w:lineRule="auto"/>
        <w:jc w:val="both"/>
        <w:rPr>
          <w:rFonts w:ascii="Garamond" w:hAnsi="Garamond"/>
          <w:lang w:eastAsia="en-US"/>
        </w:rPr>
      </w:pPr>
    </w:p>
    <w:p w:rsidR="008D5C71" w:rsidRDefault="00624389" w:rsidP="004A1073">
      <w:pPr>
        <w:spacing w:line="276" w:lineRule="auto"/>
        <w:jc w:val="both"/>
        <w:rPr>
          <w:rFonts w:ascii="Garamond" w:hAnsi="Garamond"/>
          <w:i/>
        </w:rPr>
      </w:pPr>
      <w:r w:rsidRPr="00624389">
        <w:rPr>
          <w:rFonts w:ascii="Garamond" w:hAnsi="Garamond"/>
          <w:b/>
        </w:rPr>
        <w:t>Podstawa prawna:</w:t>
      </w:r>
      <w:r>
        <w:rPr>
          <w:rFonts w:ascii="Garamond" w:hAnsi="Garamond"/>
        </w:rPr>
        <w:t xml:space="preserve"> </w:t>
      </w:r>
      <w:r w:rsidR="008D5C71" w:rsidRPr="00624389">
        <w:rPr>
          <w:rFonts w:ascii="Garamond" w:hAnsi="Garamond"/>
          <w:i/>
        </w:rPr>
        <w:t>Rozporządzenie Ministra Edukacji i Nauki w sprawie czasowego ograniczenia funkcjonowania jednostek systemu oświaty w związku z zapobieganiem, przeciwdziałaniem i zwalczaniem COVID-19</w:t>
      </w:r>
      <w:r w:rsidR="009E0E78" w:rsidRPr="00624389">
        <w:rPr>
          <w:rFonts w:ascii="Garamond" w:hAnsi="Garamond"/>
          <w:i/>
        </w:rPr>
        <w:t>. Projekt skierowany do publikacji w Dzienniku Ustaw.</w:t>
      </w:r>
    </w:p>
    <w:p w:rsidR="00624389" w:rsidRDefault="00624389" w:rsidP="004A1073">
      <w:pPr>
        <w:spacing w:line="276" w:lineRule="auto"/>
        <w:jc w:val="both"/>
        <w:rPr>
          <w:rFonts w:ascii="Garamond" w:hAnsi="Garamond"/>
          <w:i/>
        </w:rPr>
      </w:pPr>
    </w:p>
    <w:p w:rsidR="00624389" w:rsidRDefault="00624389" w:rsidP="004A1073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Wydział Prasowy </w:t>
      </w:r>
    </w:p>
    <w:p w:rsidR="00624389" w:rsidRPr="00624389" w:rsidRDefault="00624389" w:rsidP="004A1073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Ministerstwo Edukacji i Nauki</w:t>
      </w:r>
    </w:p>
    <w:sectPr w:rsidR="00624389" w:rsidRPr="00624389" w:rsidSect="002F7C78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79" w:rsidRDefault="00A81979">
      <w:r>
        <w:separator/>
      </w:r>
    </w:p>
  </w:endnote>
  <w:endnote w:type="continuationSeparator" w:id="0">
    <w:p w:rsidR="00A81979" w:rsidRDefault="00A8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982">
          <w:rPr>
            <w:noProof/>
          </w:rPr>
          <w:t>4</w:t>
        </w:r>
        <w:r>
          <w:fldChar w:fldCharType="end"/>
        </w:r>
      </w:p>
    </w:sdtContent>
  </w:sdt>
  <w:p w:rsidR="002F7C78" w:rsidRPr="004D2D87" w:rsidRDefault="002F7C7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-553, 22 34-74-719, </w:t>
    </w:r>
    <w:r w:rsidR="000E64D1">
      <w:rPr>
        <w:rFonts w:asciiTheme="majorHAnsi" w:hAnsiTheme="majorHAnsi"/>
        <w:color w:val="7F7F7F" w:themeColor="text1" w:themeTint="80"/>
        <w:sz w:val="18"/>
        <w:szCs w:val="18"/>
      </w:rPr>
      <w:t xml:space="preserve">22 -34-74-139, </w:t>
    </w:r>
    <w:r>
      <w:rPr>
        <w:rFonts w:asciiTheme="majorHAnsi" w:hAnsiTheme="majorHAnsi"/>
        <w:color w:val="7F7F7F" w:themeColor="text1" w:themeTint="80"/>
        <w:sz w:val="18"/>
        <w:szCs w:val="18"/>
      </w:rPr>
      <w:t>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2F7C78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79" w:rsidRDefault="00A81979">
      <w:r>
        <w:separator/>
      </w:r>
    </w:p>
  </w:footnote>
  <w:footnote w:type="continuationSeparator" w:id="0">
    <w:p w:rsidR="00A81979" w:rsidRDefault="00A8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78" w:rsidRPr="004E0DF4" w:rsidRDefault="004017D8" w:rsidP="002F7C7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4A0A45" w:rsidRDefault="004A0A45" w:rsidP="002F7C7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Biuro Ministra</w:t>
    </w:r>
  </w:p>
  <w:p w:rsidR="004D2D87" w:rsidRDefault="004A0A45" w:rsidP="002F7C7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PRASOWY</w:t>
    </w:r>
  </w:p>
  <w:p w:rsidR="002F7C78" w:rsidRPr="00731D28" w:rsidRDefault="002F7C78" w:rsidP="002F7C7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DF3"/>
    <w:multiLevelType w:val="hybridMultilevel"/>
    <w:tmpl w:val="AB80EBA6"/>
    <w:lvl w:ilvl="0" w:tplc="D5B296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53A4"/>
    <w:multiLevelType w:val="hybridMultilevel"/>
    <w:tmpl w:val="CB4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1452"/>
    <w:multiLevelType w:val="hybridMultilevel"/>
    <w:tmpl w:val="A752A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8864A9B"/>
    <w:multiLevelType w:val="hybridMultilevel"/>
    <w:tmpl w:val="304A0E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33BE3"/>
    <w:multiLevelType w:val="hybridMultilevel"/>
    <w:tmpl w:val="EEACD3BA"/>
    <w:lvl w:ilvl="0" w:tplc="21A66A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0F51"/>
    <w:multiLevelType w:val="hybridMultilevel"/>
    <w:tmpl w:val="4D10E7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71E25"/>
    <w:multiLevelType w:val="hybridMultilevel"/>
    <w:tmpl w:val="F49A7F64"/>
    <w:lvl w:ilvl="0" w:tplc="D9BED1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C3673"/>
    <w:multiLevelType w:val="hybridMultilevel"/>
    <w:tmpl w:val="567C45DE"/>
    <w:lvl w:ilvl="0" w:tplc="B4C6B3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9700D"/>
    <w:multiLevelType w:val="hybridMultilevel"/>
    <w:tmpl w:val="8182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8E5640"/>
    <w:multiLevelType w:val="hybridMultilevel"/>
    <w:tmpl w:val="3A0C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1B7D"/>
    <w:rsid w:val="000055EE"/>
    <w:rsid w:val="0001042C"/>
    <w:rsid w:val="00011378"/>
    <w:rsid w:val="00020643"/>
    <w:rsid w:val="00055D20"/>
    <w:rsid w:val="00055DC1"/>
    <w:rsid w:val="000609E5"/>
    <w:rsid w:val="00085AFE"/>
    <w:rsid w:val="000B3683"/>
    <w:rsid w:val="000B3C84"/>
    <w:rsid w:val="000C3672"/>
    <w:rsid w:val="000E0823"/>
    <w:rsid w:val="000E64D1"/>
    <w:rsid w:val="0011471B"/>
    <w:rsid w:val="00143C71"/>
    <w:rsid w:val="00157221"/>
    <w:rsid w:val="001775F3"/>
    <w:rsid w:val="0019547F"/>
    <w:rsid w:val="00197AF8"/>
    <w:rsid w:val="001A1535"/>
    <w:rsid w:val="001A5982"/>
    <w:rsid w:val="001C7AA5"/>
    <w:rsid w:val="001D10B1"/>
    <w:rsid w:val="001E2643"/>
    <w:rsid w:val="001E734C"/>
    <w:rsid w:val="001F0F6A"/>
    <w:rsid w:val="001F40FE"/>
    <w:rsid w:val="001F7D30"/>
    <w:rsid w:val="002236F2"/>
    <w:rsid w:val="00225046"/>
    <w:rsid w:val="0023285F"/>
    <w:rsid w:val="00234066"/>
    <w:rsid w:val="00262F1F"/>
    <w:rsid w:val="002657A0"/>
    <w:rsid w:val="00285D65"/>
    <w:rsid w:val="0029518E"/>
    <w:rsid w:val="002C46A1"/>
    <w:rsid w:val="002C7711"/>
    <w:rsid w:val="002D602E"/>
    <w:rsid w:val="002D6478"/>
    <w:rsid w:val="002F5DC3"/>
    <w:rsid w:val="002F7C78"/>
    <w:rsid w:val="00313ADC"/>
    <w:rsid w:val="00322FA4"/>
    <w:rsid w:val="003352A6"/>
    <w:rsid w:val="00342841"/>
    <w:rsid w:val="003569DD"/>
    <w:rsid w:val="00356CDB"/>
    <w:rsid w:val="003709C9"/>
    <w:rsid w:val="00372997"/>
    <w:rsid w:val="003A2D72"/>
    <w:rsid w:val="003A3300"/>
    <w:rsid w:val="003B1C9B"/>
    <w:rsid w:val="003B5100"/>
    <w:rsid w:val="003C746E"/>
    <w:rsid w:val="003D339D"/>
    <w:rsid w:val="003D3B0C"/>
    <w:rsid w:val="003D439C"/>
    <w:rsid w:val="00400B8B"/>
    <w:rsid w:val="004017D8"/>
    <w:rsid w:val="00404BE9"/>
    <w:rsid w:val="00406A03"/>
    <w:rsid w:val="00432C70"/>
    <w:rsid w:val="00440456"/>
    <w:rsid w:val="004428E6"/>
    <w:rsid w:val="00442950"/>
    <w:rsid w:val="00442981"/>
    <w:rsid w:val="0046121F"/>
    <w:rsid w:val="004615A4"/>
    <w:rsid w:val="004649B6"/>
    <w:rsid w:val="0047368E"/>
    <w:rsid w:val="00476AD4"/>
    <w:rsid w:val="004A0A45"/>
    <w:rsid w:val="004A1073"/>
    <w:rsid w:val="004B49F6"/>
    <w:rsid w:val="004B4DA3"/>
    <w:rsid w:val="004B6212"/>
    <w:rsid w:val="004D2D87"/>
    <w:rsid w:val="004E0B9C"/>
    <w:rsid w:val="004E288C"/>
    <w:rsid w:val="004F0368"/>
    <w:rsid w:val="00503D5F"/>
    <w:rsid w:val="005064BB"/>
    <w:rsid w:val="005073DD"/>
    <w:rsid w:val="0050751E"/>
    <w:rsid w:val="0051359C"/>
    <w:rsid w:val="00557F2B"/>
    <w:rsid w:val="00580A14"/>
    <w:rsid w:val="005A40E3"/>
    <w:rsid w:val="005B73BD"/>
    <w:rsid w:val="005B780B"/>
    <w:rsid w:val="005D03AD"/>
    <w:rsid w:val="005D634C"/>
    <w:rsid w:val="006051B4"/>
    <w:rsid w:val="00606EEE"/>
    <w:rsid w:val="00616A90"/>
    <w:rsid w:val="00624389"/>
    <w:rsid w:val="006257C1"/>
    <w:rsid w:val="006821A1"/>
    <w:rsid w:val="00694C96"/>
    <w:rsid w:val="006A2A63"/>
    <w:rsid w:val="006B3F19"/>
    <w:rsid w:val="006C5BCA"/>
    <w:rsid w:val="006E3F9C"/>
    <w:rsid w:val="006F1024"/>
    <w:rsid w:val="006F4ACC"/>
    <w:rsid w:val="006F5D20"/>
    <w:rsid w:val="006F6505"/>
    <w:rsid w:val="0072528A"/>
    <w:rsid w:val="00744CAF"/>
    <w:rsid w:val="0074586F"/>
    <w:rsid w:val="00747F91"/>
    <w:rsid w:val="007663D7"/>
    <w:rsid w:val="00782941"/>
    <w:rsid w:val="007852AE"/>
    <w:rsid w:val="00786272"/>
    <w:rsid w:val="00792CAE"/>
    <w:rsid w:val="00797B21"/>
    <w:rsid w:val="007B094A"/>
    <w:rsid w:val="007B485E"/>
    <w:rsid w:val="007C2C18"/>
    <w:rsid w:val="007D6BA8"/>
    <w:rsid w:val="007F4C84"/>
    <w:rsid w:val="008010C2"/>
    <w:rsid w:val="00814195"/>
    <w:rsid w:val="00825AC8"/>
    <w:rsid w:val="00832C90"/>
    <w:rsid w:val="00857A3D"/>
    <w:rsid w:val="00863675"/>
    <w:rsid w:val="00871CF6"/>
    <w:rsid w:val="00875762"/>
    <w:rsid w:val="00876157"/>
    <w:rsid w:val="00892F30"/>
    <w:rsid w:val="008B243E"/>
    <w:rsid w:val="008B7C3A"/>
    <w:rsid w:val="008D5C71"/>
    <w:rsid w:val="008E257E"/>
    <w:rsid w:val="008F1D4D"/>
    <w:rsid w:val="009026AC"/>
    <w:rsid w:val="00906E10"/>
    <w:rsid w:val="0091085B"/>
    <w:rsid w:val="0091562A"/>
    <w:rsid w:val="009258A9"/>
    <w:rsid w:val="00965E26"/>
    <w:rsid w:val="0096643E"/>
    <w:rsid w:val="00977E1E"/>
    <w:rsid w:val="009912AE"/>
    <w:rsid w:val="009B1A46"/>
    <w:rsid w:val="009B2C6A"/>
    <w:rsid w:val="009B3D9F"/>
    <w:rsid w:val="009C1E40"/>
    <w:rsid w:val="009C3A47"/>
    <w:rsid w:val="009D0CD4"/>
    <w:rsid w:val="009D2C8D"/>
    <w:rsid w:val="009D6A6C"/>
    <w:rsid w:val="009E0E78"/>
    <w:rsid w:val="009E3E71"/>
    <w:rsid w:val="009E60D5"/>
    <w:rsid w:val="009F62D2"/>
    <w:rsid w:val="009F7FE4"/>
    <w:rsid w:val="00A161F3"/>
    <w:rsid w:val="00A212EA"/>
    <w:rsid w:val="00A30144"/>
    <w:rsid w:val="00A33EE8"/>
    <w:rsid w:val="00A41461"/>
    <w:rsid w:val="00A437C9"/>
    <w:rsid w:val="00A44E46"/>
    <w:rsid w:val="00A46530"/>
    <w:rsid w:val="00A542C8"/>
    <w:rsid w:val="00A6174F"/>
    <w:rsid w:val="00A6537A"/>
    <w:rsid w:val="00A81979"/>
    <w:rsid w:val="00A8629E"/>
    <w:rsid w:val="00AA626E"/>
    <w:rsid w:val="00AB1155"/>
    <w:rsid w:val="00AB342B"/>
    <w:rsid w:val="00AB61F8"/>
    <w:rsid w:val="00AC40EE"/>
    <w:rsid w:val="00AC5938"/>
    <w:rsid w:val="00AD7BD9"/>
    <w:rsid w:val="00AE579D"/>
    <w:rsid w:val="00AF301C"/>
    <w:rsid w:val="00B1172A"/>
    <w:rsid w:val="00B239D2"/>
    <w:rsid w:val="00B25157"/>
    <w:rsid w:val="00B32FF9"/>
    <w:rsid w:val="00B53F8E"/>
    <w:rsid w:val="00B566CE"/>
    <w:rsid w:val="00B9748C"/>
    <w:rsid w:val="00BA0105"/>
    <w:rsid w:val="00BA3E7C"/>
    <w:rsid w:val="00BB1F13"/>
    <w:rsid w:val="00BC156D"/>
    <w:rsid w:val="00BD3A28"/>
    <w:rsid w:val="00BD4295"/>
    <w:rsid w:val="00C014B6"/>
    <w:rsid w:val="00C0372D"/>
    <w:rsid w:val="00C12780"/>
    <w:rsid w:val="00C243EF"/>
    <w:rsid w:val="00C277E9"/>
    <w:rsid w:val="00C30E80"/>
    <w:rsid w:val="00C35C7A"/>
    <w:rsid w:val="00C37107"/>
    <w:rsid w:val="00C50E69"/>
    <w:rsid w:val="00C51835"/>
    <w:rsid w:val="00C927C7"/>
    <w:rsid w:val="00C96566"/>
    <w:rsid w:val="00CA7C29"/>
    <w:rsid w:val="00CB3F0A"/>
    <w:rsid w:val="00CC0B42"/>
    <w:rsid w:val="00CD2674"/>
    <w:rsid w:val="00CF05CD"/>
    <w:rsid w:val="00CF76B4"/>
    <w:rsid w:val="00D2758D"/>
    <w:rsid w:val="00D316A3"/>
    <w:rsid w:val="00D536F9"/>
    <w:rsid w:val="00D56D03"/>
    <w:rsid w:val="00D619A6"/>
    <w:rsid w:val="00DA0679"/>
    <w:rsid w:val="00DA6818"/>
    <w:rsid w:val="00DB03B6"/>
    <w:rsid w:val="00DC2B71"/>
    <w:rsid w:val="00DC5AC9"/>
    <w:rsid w:val="00DD3345"/>
    <w:rsid w:val="00E00F8E"/>
    <w:rsid w:val="00E01D62"/>
    <w:rsid w:val="00E02317"/>
    <w:rsid w:val="00E1555E"/>
    <w:rsid w:val="00E3514E"/>
    <w:rsid w:val="00E52B74"/>
    <w:rsid w:val="00E6019E"/>
    <w:rsid w:val="00E94078"/>
    <w:rsid w:val="00EB3543"/>
    <w:rsid w:val="00EC4239"/>
    <w:rsid w:val="00EC440F"/>
    <w:rsid w:val="00EC69C9"/>
    <w:rsid w:val="00EC6F9C"/>
    <w:rsid w:val="00F07CAC"/>
    <w:rsid w:val="00F17E90"/>
    <w:rsid w:val="00F222A0"/>
    <w:rsid w:val="00F238D6"/>
    <w:rsid w:val="00F25FE4"/>
    <w:rsid w:val="00F42454"/>
    <w:rsid w:val="00F658D1"/>
    <w:rsid w:val="00F73856"/>
    <w:rsid w:val="00F81C8B"/>
    <w:rsid w:val="00F8253C"/>
    <w:rsid w:val="00F87F80"/>
    <w:rsid w:val="00F9710D"/>
    <w:rsid w:val="00FA5467"/>
    <w:rsid w:val="00FB0501"/>
    <w:rsid w:val="00FB24F3"/>
    <w:rsid w:val="00FC4538"/>
    <w:rsid w:val="00FC4A48"/>
    <w:rsid w:val="00FC569D"/>
    <w:rsid w:val="00FF430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136DA5-AC2D-47DA-A465-451FB9C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C59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C59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D0CD4"/>
    <w:pPr>
      <w:autoSpaceDE w:val="0"/>
      <w:adjustRightInd w:val="0"/>
      <w:spacing w:before="0"/>
      <w:textAlignment w:val="auto"/>
    </w:pPr>
    <w:rPr>
      <w:rFonts w:eastAsiaTheme="minorEastAsia"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Właściciel</cp:lastModifiedBy>
  <cp:revision>2</cp:revision>
  <cp:lastPrinted>2021-09-15T08:39:00Z</cp:lastPrinted>
  <dcterms:created xsi:type="dcterms:W3CDTF">2022-01-27T12:56:00Z</dcterms:created>
  <dcterms:modified xsi:type="dcterms:W3CDTF">2022-01-27T12:56:00Z</dcterms:modified>
</cp:coreProperties>
</file>